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2345" w:rsidRDefault="00282345">
      <w:pPr>
        <w:rPr>
          <w:color w:val="000000"/>
          <w:sz w:val="28"/>
        </w:rPr>
      </w:pPr>
    </w:p>
    <w:p w:rsidR="00282345" w:rsidRDefault="00282345">
      <w:pPr>
        <w:rPr>
          <w:color w:val="000000"/>
          <w:sz w:val="28"/>
        </w:rPr>
      </w:pPr>
    </w:p>
    <w:p w:rsidR="00282345" w:rsidRDefault="00282345">
      <w:pPr>
        <w:rPr>
          <w:b/>
          <w:color w:val="000000"/>
          <w:sz w:val="28"/>
        </w:rPr>
      </w:pPr>
      <w:r>
        <w:rPr>
          <w:color w:val="000000"/>
          <w:sz w:val="28"/>
        </w:rPr>
        <w:tab/>
      </w:r>
      <w:r>
        <w:rPr>
          <w:color w:val="000000"/>
          <w:sz w:val="28"/>
        </w:rPr>
        <w:tab/>
      </w:r>
      <w:r>
        <w:rPr>
          <w:color w:val="000000"/>
          <w:sz w:val="28"/>
        </w:rPr>
        <w:tab/>
      </w:r>
      <w:r>
        <w:rPr>
          <w:color w:val="000000"/>
          <w:sz w:val="28"/>
        </w:rPr>
        <w:tab/>
      </w:r>
      <w:r>
        <w:rPr>
          <w:color w:val="000000"/>
          <w:sz w:val="28"/>
        </w:rPr>
        <w:tab/>
      </w:r>
      <w:r w:rsidR="004515E2">
        <w:rPr>
          <w:b/>
          <w:color w:val="000000"/>
          <w:sz w:val="28"/>
          <w:u w:val="single"/>
        </w:rPr>
        <w:t>PORTARIA Nº 359</w:t>
      </w:r>
      <w:r>
        <w:rPr>
          <w:b/>
          <w:color w:val="000000"/>
          <w:sz w:val="28"/>
          <w:u w:val="single"/>
        </w:rPr>
        <w:t>/20</w:t>
      </w:r>
      <w:r w:rsidR="003358C1">
        <w:rPr>
          <w:b/>
          <w:color w:val="000000"/>
          <w:sz w:val="28"/>
          <w:u w:val="single"/>
        </w:rPr>
        <w:t>20</w:t>
      </w:r>
    </w:p>
    <w:p w:rsidR="00282345" w:rsidRDefault="000C2DD9">
      <w:pPr>
        <w:rPr>
          <w:b/>
          <w:color w:val="000000"/>
          <w:sz w:val="28"/>
        </w:rPr>
      </w:pPr>
      <w:r>
        <w:rPr>
          <w:b/>
          <w:color w:val="000000"/>
          <w:sz w:val="28"/>
        </w:rPr>
        <w:tab/>
      </w:r>
      <w:r>
        <w:rPr>
          <w:b/>
          <w:color w:val="000000"/>
          <w:sz w:val="28"/>
        </w:rPr>
        <w:tab/>
      </w:r>
      <w:r>
        <w:rPr>
          <w:b/>
          <w:color w:val="000000"/>
          <w:sz w:val="28"/>
        </w:rPr>
        <w:tab/>
      </w:r>
      <w:r>
        <w:rPr>
          <w:b/>
          <w:color w:val="000000"/>
          <w:sz w:val="28"/>
        </w:rPr>
        <w:tab/>
      </w:r>
      <w:r>
        <w:rPr>
          <w:b/>
          <w:color w:val="000000"/>
          <w:sz w:val="28"/>
        </w:rPr>
        <w:tab/>
        <w:t xml:space="preserve">DE </w:t>
      </w:r>
      <w:r w:rsidR="004515E2">
        <w:rPr>
          <w:b/>
          <w:color w:val="000000"/>
          <w:sz w:val="28"/>
        </w:rPr>
        <w:t>22</w:t>
      </w:r>
      <w:r>
        <w:rPr>
          <w:b/>
          <w:color w:val="000000"/>
          <w:sz w:val="28"/>
        </w:rPr>
        <w:t xml:space="preserve"> DE </w:t>
      </w:r>
      <w:r w:rsidR="004515E2">
        <w:rPr>
          <w:b/>
          <w:color w:val="000000"/>
          <w:sz w:val="28"/>
        </w:rPr>
        <w:t>DEZEMBR</w:t>
      </w:r>
      <w:r w:rsidR="00081A96">
        <w:rPr>
          <w:b/>
          <w:color w:val="000000"/>
          <w:sz w:val="28"/>
        </w:rPr>
        <w:t>O</w:t>
      </w:r>
      <w:r w:rsidR="0034612E">
        <w:rPr>
          <w:b/>
          <w:color w:val="000000"/>
          <w:sz w:val="28"/>
        </w:rPr>
        <w:t xml:space="preserve"> DE</w:t>
      </w:r>
      <w:r w:rsidR="003358C1">
        <w:rPr>
          <w:b/>
          <w:color w:val="000000"/>
          <w:sz w:val="28"/>
        </w:rPr>
        <w:t xml:space="preserve"> 2020</w:t>
      </w:r>
      <w:r w:rsidR="00E77189">
        <w:rPr>
          <w:b/>
          <w:color w:val="000000"/>
          <w:sz w:val="28"/>
        </w:rPr>
        <w:t>.</w:t>
      </w:r>
    </w:p>
    <w:p w:rsidR="00282345" w:rsidRDefault="00282345">
      <w:pPr>
        <w:rPr>
          <w:b/>
          <w:color w:val="000000"/>
          <w:sz w:val="28"/>
        </w:rPr>
      </w:pPr>
    </w:p>
    <w:p w:rsidR="00282345" w:rsidRDefault="00282345" w:rsidP="0034612E">
      <w:pPr>
        <w:pStyle w:val="Ttulo1"/>
        <w:jc w:val="left"/>
        <w:rPr>
          <w:color w:val="000000"/>
        </w:rPr>
      </w:pPr>
    </w:p>
    <w:p w:rsidR="00282345" w:rsidRDefault="00282345">
      <w:pPr>
        <w:jc w:val="right"/>
        <w:rPr>
          <w:b/>
          <w:color w:val="000000"/>
          <w:sz w:val="28"/>
        </w:rPr>
      </w:pPr>
    </w:p>
    <w:p w:rsidR="00282345" w:rsidRDefault="00282345">
      <w:pPr>
        <w:jc w:val="right"/>
        <w:rPr>
          <w:b/>
          <w:color w:val="000000"/>
          <w:sz w:val="28"/>
        </w:rPr>
      </w:pPr>
    </w:p>
    <w:p w:rsidR="00282345" w:rsidRDefault="00934E01">
      <w:pPr>
        <w:pStyle w:val="Corpodetexto"/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O</w:t>
      </w:r>
      <w:r w:rsidR="00282345">
        <w:rPr>
          <w:color w:val="000000"/>
        </w:rPr>
        <w:t xml:space="preserve"> Presidente da Câmara Municipal de Vereadores, no uso de suas atribuições legais,</w:t>
      </w:r>
    </w:p>
    <w:p w:rsidR="00282345" w:rsidRDefault="00282345">
      <w:pPr>
        <w:jc w:val="both"/>
        <w:rPr>
          <w:color w:val="000000"/>
          <w:sz w:val="28"/>
        </w:rPr>
      </w:pPr>
    </w:p>
    <w:p w:rsidR="00282345" w:rsidRDefault="00282345">
      <w:pPr>
        <w:jc w:val="both"/>
        <w:rPr>
          <w:color w:val="000000"/>
          <w:sz w:val="28"/>
        </w:rPr>
      </w:pPr>
    </w:p>
    <w:p w:rsidR="00282345" w:rsidRDefault="00282345">
      <w:pPr>
        <w:jc w:val="both"/>
        <w:rPr>
          <w:color w:val="000000"/>
          <w:sz w:val="28"/>
        </w:rPr>
      </w:pPr>
      <w:r>
        <w:rPr>
          <w:color w:val="000000"/>
          <w:sz w:val="28"/>
        </w:rPr>
        <w:tab/>
      </w:r>
      <w:r>
        <w:rPr>
          <w:color w:val="000000"/>
          <w:sz w:val="28"/>
        </w:rPr>
        <w:tab/>
      </w:r>
      <w:r>
        <w:rPr>
          <w:color w:val="000000"/>
          <w:sz w:val="28"/>
        </w:rPr>
        <w:tab/>
      </w:r>
      <w:r>
        <w:rPr>
          <w:color w:val="000000"/>
          <w:sz w:val="28"/>
        </w:rPr>
        <w:tab/>
      </w:r>
      <w:r>
        <w:rPr>
          <w:color w:val="000000"/>
          <w:sz w:val="28"/>
        </w:rPr>
        <w:tab/>
      </w:r>
      <w:r>
        <w:rPr>
          <w:b/>
          <w:color w:val="000000"/>
          <w:sz w:val="28"/>
        </w:rPr>
        <w:t>RESOLVE:</w:t>
      </w:r>
    </w:p>
    <w:p w:rsidR="00282345" w:rsidRDefault="00282345">
      <w:pPr>
        <w:jc w:val="both"/>
        <w:rPr>
          <w:color w:val="000000"/>
          <w:sz w:val="28"/>
        </w:rPr>
      </w:pPr>
    </w:p>
    <w:p w:rsidR="00282345" w:rsidRDefault="00282345">
      <w:pPr>
        <w:tabs>
          <w:tab w:val="left" w:pos="3544"/>
        </w:tabs>
        <w:jc w:val="both"/>
        <w:rPr>
          <w:color w:val="000000"/>
          <w:sz w:val="28"/>
        </w:rPr>
      </w:pPr>
      <w:r>
        <w:rPr>
          <w:b/>
          <w:color w:val="000000"/>
          <w:sz w:val="28"/>
        </w:rPr>
        <w:t xml:space="preserve">                                                 Art. 1º</w:t>
      </w:r>
      <w:r>
        <w:rPr>
          <w:color w:val="000000"/>
          <w:sz w:val="28"/>
        </w:rPr>
        <w:t xml:space="preserve"> -</w:t>
      </w:r>
      <w:r w:rsidR="008E33DC">
        <w:rPr>
          <w:color w:val="000000"/>
          <w:sz w:val="28"/>
        </w:rPr>
        <w:t xml:space="preserve"> </w:t>
      </w:r>
      <w:r w:rsidR="00314D7F">
        <w:rPr>
          <w:color w:val="000000"/>
          <w:sz w:val="28"/>
        </w:rPr>
        <w:t xml:space="preserve">Exonera </w:t>
      </w:r>
      <w:r w:rsidR="004515E2">
        <w:rPr>
          <w:b/>
          <w:color w:val="000000"/>
          <w:sz w:val="28"/>
        </w:rPr>
        <w:t>Augusto Barbosa Paiva</w:t>
      </w:r>
      <w:r w:rsidR="009F7A42">
        <w:rPr>
          <w:color w:val="000000"/>
          <w:sz w:val="28"/>
        </w:rPr>
        <w:t>,</w:t>
      </w:r>
      <w:r w:rsidR="006456C0">
        <w:rPr>
          <w:color w:val="000000"/>
          <w:sz w:val="28"/>
        </w:rPr>
        <w:t xml:space="preserve"> d</w:t>
      </w:r>
      <w:r w:rsidR="00567327">
        <w:rPr>
          <w:color w:val="000000"/>
          <w:sz w:val="28"/>
        </w:rPr>
        <w:t xml:space="preserve">o cargo de </w:t>
      </w:r>
      <w:r w:rsidR="00314D7F">
        <w:rPr>
          <w:color w:val="000000"/>
          <w:sz w:val="28"/>
        </w:rPr>
        <w:t>Diretora Geral</w:t>
      </w:r>
      <w:r w:rsidR="00BB5B16">
        <w:rPr>
          <w:color w:val="000000"/>
          <w:sz w:val="28"/>
        </w:rPr>
        <w:t xml:space="preserve">, </w:t>
      </w:r>
      <w:r w:rsidR="00E16722">
        <w:rPr>
          <w:color w:val="000000"/>
          <w:sz w:val="28"/>
        </w:rPr>
        <w:t>conforme Lei</w:t>
      </w:r>
      <w:r w:rsidR="00A3498D">
        <w:rPr>
          <w:color w:val="000000"/>
          <w:sz w:val="28"/>
        </w:rPr>
        <w:t xml:space="preserve"> Municipal nº 1</w:t>
      </w:r>
      <w:r w:rsidR="003358C1">
        <w:rPr>
          <w:color w:val="000000"/>
          <w:sz w:val="28"/>
        </w:rPr>
        <w:t>.281 de 16 de novembro de 2006</w:t>
      </w:r>
      <w:r w:rsidR="00AE7787">
        <w:rPr>
          <w:color w:val="000000"/>
          <w:sz w:val="28"/>
        </w:rPr>
        <w:t>,</w:t>
      </w:r>
      <w:r w:rsidR="00A3498D">
        <w:rPr>
          <w:color w:val="000000"/>
          <w:sz w:val="28"/>
        </w:rPr>
        <w:t xml:space="preserve"> Lei Municipal nº 1.</w:t>
      </w:r>
      <w:r w:rsidR="000856E8">
        <w:rPr>
          <w:color w:val="000000"/>
          <w:sz w:val="28"/>
        </w:rPr>
        <w:t>634</w:t>
      </w:r>
      <w:r w:rsidR="00A3498D">
        <w:rPr>
          <w:color w:val="000000"/>
          <w:sz w:val="28"/>
        </w:rPr>
        <w:t xml:space="preserve"> de 1</w:t>
      </w:r>
      <w:r w:rsidR="000856E8">
        <w:rPr>
          <w:color w:val="000000"/>
          <w:sz w:val="28"/>
        </w:rPr>
        <w:t>4</w:t>
      </w:r>
      <w:r w:rsidR="00A3498D">
        <w:rPr>
          <w:color w:val="000000"/>
          <w:sz w:val="28"/>
        </w:rPr>
        <w:t xml:space="preserve"> de </w:t>
      </w:r>
      <w:r w:rsidR="000856E8">
        <w:rPr>
          <w:color w:val="000000"/>
          <w:sz w:val="28"/>
        </w:rPr>
        <w:t>fevereiro</w:t>
      </w:r>
      <w:r w:rsidR="00A3498D">
        <w:rPr>
          <w:color w:val="000000"/>
          <w:sz w:val="28"/>
        </w:rPr>
        <w:t xml:space="preserve"> de 20</w:t>
      </w:r>
      <w:r w:rsidR="000856E8">
        <w:rPr>
          <w:color w:val="000000"/>
          <w:sz w:val="28"/>
        </w:rPr>
        <w:t>12</w:t>
      </w:r>
      <w:r w:rsidR="00AE7787">
        <w:rPr>
          <w:color w:val="000000"/>
          <w:sz w:val="28"/>
        </w:rPr>
        <w:t xml:space="preserve">, Lei Municipal </w:t>
      </w:r>
      <w:r w:rsidR="003358C1">
        <w:rPr>
          <w:color w:val="000000"/>
          <w:sz w:val="28"/>
        </w:rPr>
        <w:t>1.771 de 30 de janeiro de 2014,</w:t>
      </w:r>
      <w:r w:rsidR="00AE7787">
        <w:rPr>
          <w:color w:val="000000"/>
          <w:sz w:val="28"/>
        </w:rPr>
        <w:t xml:space="preserve"> Lei Municipal 1.974 de 21 de junho de 2017</w:t>
      </w:r>
      <w:r w:rsidR="003358C1">
        <w:rPr>
          <w:color w:val="000000"/>
          <w:sz w:val="28"/>
        </w:rPr>
        <w:t xml:space="preserve">, e Lei Municipal </w:t>
      </w:r>
      <w:r w:rsidR="003E779B" w:rsidRPr="003E779B">
        <w:rPr>
          <w:sz w:val="28"/>
        </w:rPr>
        <w:t>nº 2.231 de 14 de janeiro de 2020.</w:t>
      </w:r>
      <w:r w:rsidRPr="003E779B">
        <w:rPr>
          <w:sz w:val="28"/>
        </w:rPr>
        <w:tab/>
      </w:r>
      <w:r>
        <w:rPr>
          <w:color w:val="000000"/>
          <w:sz w:val="28"/>
        </w:rPr>
        <w:tab/>
      </w:r>
      <w:r>
        <w:rPr>
          <w:color w:val="000000"/>
          <w:sz w:val="28"/>
        </w:rPr>
        <w:tab/>
      </w:r>
      <w:r>
        <w:rPr>
          <w:color w:val="000000"/>
          <w:sz w:val="28"/>
        </w:rPr>
        <w:tab/>
      </w:r>
      <w:r>
        <w:rPr>
          <w:color w:val="000000"/>
          <w:sz w:val="28"/>
        </w:rPr>
        <w:tab/>
      </w:r>
      <w:r>
        <w:rPr>
          <w:color w:val="000000"/>
          <w:sz w:val="28"/>
        </w:rPr>
        <w:tab/>
      </w:r>
      <w:r>
        <w:rPr>
          <w:color w:val="000000"/>
          <w:sz w:val="28"/>
        </w:rPr>
        <w:tab/>
      </w:r>
      <w:r>
        <w:rPr>
          <w:color w:val="000000"/>
          <w:sz w:val="28"/>
        </w:rPr>
        <w:tab/>
      </w:r>
      <w:r>
        <w:rPr>
          <w:color w:val="000000"/>
          <w:sz w:val="28"/>
        </w:rPr>
        <w:tab/>
      </w:r>
    </w:p>
    <w:p w:rsidR="00282345" w:rsidRDefault="00282345">
      <w:pPr>
        <w:tabs>
          <w:tab w:val="left" w:pos="3544"/>
        </w:tabs>
        <w:jc w:val="both"/>
        <w:rPr>
          <w:color w:val="000000"/>
          <w:sz w:val="28"/>
        </w:rPr>
      </w:pPr>
      <w:r>
        <w:rPr>
          <w:b/>
          <w:color w:val="000000"/>
          <w:sz w:val="28"/>
        </w:rPr>
        <w:t xml:space="preserve">                                                 Art. 2º</w:t>
      </w:r>
      <w:r>
        <w:rPr>
          <w:color w:val="000000"/>
          <w:sz w:val="28"/>
        </w:rPr>
        <w:t xml:space="preserve"> - Esta portaria entrará em vigor na data de sua publicação;</w:t>
      </w:r>
    </w:p>
    <w:p w:rsidR="00282345" w:rsidRDefault="00282345">
      <w:pPr>
        <w:jc w:val="both"/>
        <w:rPr>
          <w:b/>
          <w:color w:val="000000"/>
          <w:sz w:val="28"/>
        </w:rPr>
      </w:pPr>
    </w:p>
    <w:p w:rsidR="00282345" w:rsidRDefault="00282345">
      <w:pPr>
        <w:tabs>
          <w:tab w:val="left" w:pos="3544"/>
        </w:tabs>
        <w:jc w:val="both"/>
        <w:rPr>
          <w:color w:val="000000"/>
          <w:sz w:val="28"/>
        </w:rPr>
      </w:pPr>
      <w:r>
        <w:rPr>
          <w:b/>
          <w:color w:val="000000"/>
          <w:sz w:val="28"/>
        </w:rPr>
        <w:t xml:space="preserve">                      </w:t>
      </w:r>
      <w:r w:rsidR="00BC4C99">
        <w:rPr>
          <w:b/>
          <w:color w:val="000000"/>
          <w:sz w:val="28"/>
        </w:rPr>
        <w:t xml:space="preserve">                           Art.</w:t>
      </w:r>
      <w:r>
        <w:rPr>
          <w:b/>
          <w:color w:val="000000"/>
          <w:sz w:val="28"/>
        </w:rPr>
        <w:t>3º</w:t>
      </w:r>
      <w:r>
        <w:rPr>
          <w:color w:val="000000"/>
          <w:sz w:val="28"/>
        </w:rPr>
        <w:t xml:space="preserve"> - Revogam-se as disposições em contrário.</w:t>
      </w:r>
    </w:p>
    <w:p w:rsidR="00282345" w:rsidRDefault="00282345">
      <w:pPr>
        <w:jc w:val="both"/>
        <w:rPr>
          <w:color w:val="000000"/>
          <w:sz w:val="28"/>
        </w:rPr>
      </w:pPr>
    </w:p>
    <w:p w:rsidR="00282345" w:rsidRDefault="00282345">
      <w:pPr>
        <w:jc w:val="both"/>
        <w:rPr>
          <w:color w:val="000000"/>
          <w:sz w:val="28"/>
        </w:rPr>
      </w:pPr>
    </w:p>
    <w:p w:rsidR="00282345" w:rsidRDefault="0034612E">
      <w:pPr>
        <w:jc w:val="center"/>
        <w:rPr>
          <w:color w:val="000000"/>
          <w:sz w:val="28"/>
        </w:rPr>
      </w:pPr>
      <w:r>
        <w:rPr>
          <w:color w:val="000000"/>
          <w:sz w:val="28"/>
        </w:rPr>
        <w:t>Sala das Sessões</w:t>
      </w:r>
      <w:r w:rsidR="00307596">
        <w:rPr>
          <w:color w:val="000000"/>
          <w:sz w:val="28"/>
        </w:rPr>
        <w:t xml:space="preserve">, aos </w:t>
      </w:r>
      <w:r w:rsidR="004515E2">
        <w:rPr>
          <w:color w:val="000000"/>
          <w:sz w:val="28"/>
        </w:rPr>
        <w:t>22</w:t>
      </w:r>
      <w:r w:rsidR="009F7A42">
        <w:rPr>
          <w:color w:val="000000"/>
          <w:sz w:val="28"/>
        </w:rPr>
        <w:t xml:space="preserve"> de dias do mê</w:t>
      </w:r>
      <w:r w:rsidR="000C2DD9">
        <w:rPr>
          <w:color w:val="000000"/>
          <w:sz w:val="28"/>
        </w:rPr>
        <w:t xml:space="preserve">s de </w:t>
      </w:r>
      <w:r w:rsidR="004515E2">
        <w:rPr>
          <w:color w:val="000000"/>
          <w:sz w:val="28"/>
        </w:rPr>
        <w:t>dezembro</w:t>
      </w:r>
      <w:r w:rsidR="000C2DD9">
        <w:rPr>
          <w:color w:val="000000"/>
          <w:sz w:val="28"/>
        </w:rPr>
        <w:t xml:space="preserve"> de 20</w:t>
      </w:r>
      <w:r w:rsidR="003358C1">
        <w:rPr>
          <w:color w:val="000000"/>
          <w:sz w:val="28"/>
        </w:rPr>
        <w:t>20</w:t>
      </w:r>
      <w:r w:rsidR="00307596">
        <w:rPr>
          <w:color w:val="000000"/>
          <w:sz w:val="28"/>
        </w:rPr>
        <w:t>.</w:t>
      </w:r>
    </w:p>
    <w:p w:rsidR="00282345" w:rsidRDefault="00282345">
      <w:pPr>
        <w:jc w:val="both"/>
        <w:rPr>
          <w:color w:val="000000"/>
          <w:sz w:val="28"/>
        </w:rPr>
      </w:pPr>
    </w:p>
    <w:p w:rsidR="00307596" w:rsidRDefault="00307596">
      <w:pPr>
        <w:jc w:val="both"/>
        <w:rPr>
          <w:color w:val="000000"/>
          <w:sz w:val="28"/>
        </w:rPr>
      </w:pPr>
    </w:p>
    <w:p w:rsidR="00307596" w:rsidRDefault="00307596">
      <w:pPr>
        <w:jc w:val="both"/>
        <w:rPr>
          <w:color w:val="000000"/>
          <w:sz w:val="28"/>
        </w:rPr>
      </w:pPr>
    </w:p>
    <w:p w:rsidR="00307596" w:rsidRPr="00307596" w:rsidRDefault="003358C1" w:rsidP="00314D7F">
      <w:pPr>
        <w:jc w:val="center"/>
        <w:rPr>
          <w:b/>
          <w:color w:val="000000"/>
          <w:sz w:val="28"/>
        </w:rPr>
      </w:pPr>
      <w:r>
        <w:rPr>
          <w:b/>
          <w:color w:val="000000"/>
          <w:sz w:val="28"/>
        </w:rPr>
        <w:t>Enio Vieira Chaves</w:t>
      </w:r>
    </w:p>
    <w:p w:rsidR="00307596" w:rsidRPr="00307596" w:rsidRDefault="00307596" w:rsidP="00314D7F">
      <w:pPr>
        <w:pStyle w:val="Ttulo2"/>
        <w:jc w:val="center"/>
        <w:rPr>
          <w:b w:val="0"/>
          <w:color w:val="000000"/>
        </w:rPr>
      </w:pPr>
      <w:r w:rsidRPr="00307596">
        <w:rPr>
          <w:b w:val="0"/>
        </w:rPr>
        <w:t>Presidente do Legislativo</w:t>
      </w:r>
    </w:p>
    <w:p w:rsidR="00282345" w:rsidRDefault="00282345">
      <w:pPr>
        <w:jc w:val="both"/>
        <w:rPr>
          <w:color w:val="000000"/>
          <w:sz w:val="28"/>
        </w:rPr>
      </w:pPr>
    </w:p>
    <w:p w:rsidR="00282345" w:rsidRDefault="00307596">
      <w:pPr>
        <w:rPr>
          <w:color w:val="000000"/>
          <w:sz w:val="28"/>
        </w:rPr>
      </w:pPr>
      <w:r>
        <w:rPr>
          <w:color w:val="000000"/>
          <w:sz w:val="28"/>
        </w:rPr>
        <w:t>Registre-se e Publique-se</w:t>
      </w:r>
    </w:p>
    <w:p w:rsidR="00282345" w:rsidRDefault="00282345">
      <w:pPr>
        <w:rPr>
          <w:color w:val="000000"/>
          <w:sz w:val="28"/>
        </w:rPr>
      </w:pPr>
    </w:p>
    <w:p w:rsidR="00282345" w:rsidRPr="00307596" w:rsidRDefault="00282345">
      <w:pPr>
        <w:rPr>
          <w:color w:val="000000"/>
          <w:sz w:val="28"/>
        </w:rPr>
      </w:pPr>
      <w:r>
        <w:rPr>
          <w:color w:val="000000"/>
        </w:rPr>
        <w:tab/>
      </w:r>
    </w:p>
    <w:p w:rsidR="00282345" w:rsidRDefault="003358C1">
      <w:pPr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Raquel Cristina Terra Ferreira</w:t>
      </w:r>
    </w:p>
    <w:p w:rsidR="009A1FC5" w:rsidRPr="009A1FC5" w:rsidRDefault="009A1FC5">
      <w:pPr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  </w:t>
      </w:r>
      <w:r w:rsidR="00E77189">
        <w:rPr>
          <w:b/>
          <w:color w:val="000000"/>
          <w:sz w:val="24"/>
          <w:szCs w:val="24"/>
        </w:rPr>
        <w:t xml:space="preserve">         </w:t>
      </w:r>
      <w:r w:rsidR="003358C1">
        <w:rPr>
          <w:b/>
          <w:color w:val="000000"/>
          <w:sz w:val="24"/>
          <w:szCs w:val="24"/>
        </w:rPr>
        <w:t>1ª secretária</w:t>
      </w:r>
      <w:r w:rsidR="00912530">
        <w:rPr>
          <w:b/>
          <w:color w:val="000000"/>
          <w:sz w:val="24"/>
          <w:szCs w:val="24"/>
        </w:rPr>
        <w:t>.</w:t>
      </w:r>
    </w:p>
    <w:p w:rsidR="00282345" w:rsidRDefault="00282345">
      <w:pPr>
        <w:rPr>
          <w:color w:val="000000"/>
        </w:rPr>
      </w:pPr>
    </w:p>
    <w:p w:rsidR="00282345" w:rsidRDefault="00282345">
      <w:pPr>
        <w:rPr>
          <w:color w:val="000000"/>
        </w:rPr>
      </w:pPr>
    </w:p>
    <w:p w:rsidR="00282345" w:rsidRDefault="00282345">
      <w:pPr>
        <w:rPr>
          <w:color w:val="000000"/>
        </w:rPr>
      </w:pPr>
    </w:p>
    <w:p w:rsidR="00282345" w:rsidRDefault="00282345">
      <w:pPr>
        <w:rPr>
          <w:color w:val="000000"/>
        </w:rPr>
      </w:pPr>
    </w:p>
    <w:p w:rsidR="00282345" w:rsidRDefault="00282345">
      <w:pPr>
        <w:rPr>
          <w:color w:val="000000"/>
        </w:rPr>
      </w:pPr>
    </w:p>
    <w:p w:rsidR="00282345" w:rsidRDefault="00282345">
      <w:pPr>
        <w:rPr>
          <w:color w:val="000000"/>
        </w:rPr>
      </w:pPr>
    </w:p>
    <w:sectPr w:rsidR="00282345" w:rsidSect="00A3498D">
      <w:pgSz w:w="12240" w:h="15840"/>
      <w:pgMar w:top="1985" w:right="1469" w:bottom="16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rsids>
    <w:rsidRoot w:val="007572D5"/>
    <w:rsid w:val="00031A2B"/>
    <w:rsid w:val="00081A96"/>
    <w:rsid w:val="000856E8"/>
    <w:rsid w:val="000C2DD9"/>
    <w:rsid w:val="000E1CA5"/>
    <w:rsid w:val="00213D5E"/>
    <w:rsid w:val="00214926"/>
    <w:rsid w:val="00241E03"/>
    <w:rsid w:val="00264BA6"/>
    <w:rsid w:val="00282345"/>
    <w:rsid w:val="002B2023"/>
    <w:rsid w:val="00307596"/>
    <w:rsid w:val="00314D7F"/>
    <w:rsid w:val="003358C1"/>
    <w:rsid w:val="0034425C"/>
    <w:rsid w:val="0034612E"/>
    <w:rsid w:val="003C0441"/>
    <w:rsid w:val="003E779B"/>
    <w:rsid w:val="003F036A"/>
    <w:rsid w:val="00422826"/>
    <w:rsid w:val="00433E60"/>
    <w:rsid w:val="004515E2"/>
    <w:rsid w:val="004836CA"/>
    <w:rsid w:val="004A08A7"/>
    <w:rsid w:val="004B2DB9"/>
    <w:rsid w:val="004D7A27"/>
    <w:rsid w:val="00520599"/>
    <w:rsid w:val="00567327"/>
    <w:rsid w:val="006141DE"/>
    <w:rsid w:val="006456C0"/>
    <w:rsid w:val="00687E5B"/>
    <w:rsid w:val="006C5E23"/>
    <w:rsid w:val="006D4100"/>
    <w:rsid w:val="00714654"/>
    <w:rsid w:val="00740476"/>
    <w:rsid w:val="007572D5"/>
    <w:rsid w:val="007870D4"/>
    <w:rsid w:val="007A0BF2"/>
    <w:rsid w:val="00806B2C"/>
    <w:rsid w:val="008264AF"/>
    <w:rsid w:val="00875C42"/>
    <w:rsid w:val="00894BAB"/>
    <w:rsid w:val="008B20FD"/>
    <w:rsid w:val="008C11C6"/>
    <w:rsid w:val="008E33DC"/>
    <w:rsid w:val="00911A2F"/>
    <w:rsid w:val="00912530"/>
    <w:rsid w:val="00934E01"/>
    <w:rsid w:val="00967D78"/>
    <w:rsid w:val="00971F38"/>
    <w:rsid w:val="00984138"/>
    <w:rsid w:val="009A1FC5"/>
    <w:rsid w:val="009D7681"/>
    <w:rsid w:val="009F7A42"/>
    <w:rsid w:val="00A24CF1"/>
    <w:rsid w:val="00A3498D"/>
    <w:rsid w:val="00A776EF"/>
    <w:rsid w:val="00AE7787"/>
    <w:rsid w:val="00B6038C"/>
    <w:rsid w:val="00B76FF5"/>
    <w:rsid w:val="00B9568E"/>
    <w:rsid w:val="00BA6460"/>
    <w:rsid w:val="00BB5B16"/>
    <w:rsid w:val="00BC4C99"/>
    <w:rsid w:val="00BF1E26"/>
    <w:rsid w:val="00C009A5"/>
    <w:rsid w:val="00C27F44"/>
    <w:rsid w:val="00C333C4"/>
    <w:rsid w:val="00C84E8B"/>
    <w:rsid w:val="00CD3370"/>
    <w:rsid w:val="00CF6FA5"/>
    <w:rsid w:val="00D059E5"/>
    <w:rsid w:val="00D11850"/>
    <w:rsid w:val="00D15765"/>
    <w:rsid w:val="00D52829"/>
    <w:rsid w:val="00DE027B"/>
    <w:rsid w:val="00E16722"/>
    <w:rsid w:val="00E77189"/>
    <w:rsid w:val="00EB3C75"/>
    <w:rsid w:val="00EC3F45"/>
    <w:rsid w:val="00ED3D3F"/>
    <w:rsid w:val="00F1303A"/>
    <w:rsid w:val="00FA394E"/>
    <w:rsid w:val="00FD1F2A"/>
    <w:rsid w:val="00FF2B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9568E"/>
  </w:style>
  <w:style w:type="paragraph" w:styleId="Ttulo1">
    <w:name w:val="heading 1"/>
    <w:basedOn w:val="Normal"/>
    <w:next w:val="Normal"/>
    <w:qFormat/>
    <w:rsid w:val="00B9568E"/>
    <w:pPr>
      <w:keepNext/>
      <w:jc w:val="right"/>
      <w:outlineLvl w:val="0"/>
    </w:pPr>
    <w:rPr>
      <w:b/>
      <w:sz w:val="28"/>
    </w:rPr>
  </w:style>
  <w:style w:type="paragraph" w:styleId="Ttulo2">
    <w:name w:val="heading 2"/>
    <w:basedOn w:val="Normal"/>
    <w:next w:val="Normal"/>
    <w:qFormat/>
    <w:rsid w:val="00B9568E"/>
    <w:pPr>
      <w:keepNext/>
      <w:jc w:val="both"/>
      <w:outlineLvl w:val="1"/>
    </w:pPr>
    <w:rPr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B9568E"/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133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 de Tavares</Company>
  <LinksUpToDate>false</LinksUpToDate>
  <CharactersWithSpaces>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Municipal de Tavares</dc:creator>
  <cp:lastModifiedBy>CMVT ADMINISTRADOR</cp:lastModifiedBy>
  <cp:revision>3</cp:revision>
  <cp:lastPrinted>2019-01-14T19:03:00Z</cp:lastPrinted>
  <dcterms:created xsi:type="dcterms:W3CDTF">2020-12-22T18:42:00Z</dcterms:created>
  <dcterms:modified xsi:type="dcterms:W3CDTF">2020-12-22T18:43:00Z</dcterms:modified>
</cp:coreProperties>
</file>