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BA1B8B" w:rsidRDefault="00BA1B8B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3A6131" w:rsidRDefault="00E61C7F" w:rsidP="0070031F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Ata n° 1.</w:t>
      </w:r>
      <w:r w:rsidR="00F90832">
        <w:rPr>
          <w:rFonts w:ascii="Times New Roman" w:hAnsi="Times New Roman"/>
          <w:sz w:val="28"/>
          <w:szCs w:val="28"/>
        </w:rPr>
        <w:t>727</w:t>
      </w:r>
    </w:p>
    <w:p w:rsidR="009B384B" w:rsidRPr="009D6C04" w:rsidRDefault="009B384B" w:rsidP="009B38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5A76" w:rsidRPr="00BA1B8B" w:rsidRDefault="009B384B" w:rsidP="009B384B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F90832" w:rsidRPr="009D6C04">
        <w:rPr>
          <w:rFonts w:ascii="Times New Roman" w:hAnsi="Times New Roman"/>
          <w:sz w:val="28"/>
          <w:szCs w:val="28"/>
        </w:rPr>
        <w:t xml:space="preserve">os </w:t>
      </w:r>
      <w:r w:rsidR="002716A4">
        <w:rPr>
          <w:rFonts w:ascii="Times New Roman" w:hAnsi="Times New Roman"/>
          <w:sz w:val="28"/>
          <w:szCs w:val="28"/>
        </w:rPr>
        <w:t>13</w:t>
      </w:r>
      <w:r w:rsidR="00F90832" w:rsidRPr="009D6C04">
        <w:rPr>
          <w:rFonts w:ascii="Times New Roman" w:hAnsi="Times New Roman"/>
          <w:sz w:val="28"/>
          <w:szCs w:val="28"/>
        </w:rPr>
        <w:t>(</w:t>
      </w:r>
      <w:r w:rsidR="002716A4">
        <w:rPr>
          <w:rFonts w:ascii="Times New Roman" w:hAnsi="Times New Roman"/>
          <w:sz w:val="28"/>
          <w:szCs w:val="28"/>
        </w:rPr>
        <w:t>treze</w:t>
      </w:r>
      <w:r w:rsidR="00F90832" w:rsidRPr="009D6C04">
        <w:rPr>
          <w:rFonts w:ascii="Times New Roman" w:hAnsi="Times New Roman"/>
          <w:sz w:val="28"/>
          <w:szCs w:val="28"/>
        </w:rPr>
        <w:t>) dias do mês de Janeiro do ano de 20</w:t>
      </w:r>
      <w:r w:rsidR="00F90832">
        <w:rPr>
          <w:rFonts w:ascii="Times New Roman" w:hAnsi="Times New Roman"/>
          <w:sz w:val="28"/>
          <w:szCs w:val="28"/>
        </w:rPr>
        <w:t>20</w:t>
      </w:r>
      <w:r w:rsidR="00F90832" w:rsidRPr="009D6C04">
        <w:rPr>
          <w:rFonts w:ascii="Times New Roman" w:hAnsi="Times New Roman"/>
          <w:sz w:val="28"/>
          <w:szCs w:val="28"/>
        </w:rPr>
        <w:t xml:space="preserve">, às </w:t>
      </w:r>
      <w:r w:rsidR="00F90832">
        <w:rPr>
          <w:rFonts w:ascii="Times New Roman" w:hAnsi="Times New Roman"/>
          <w:sz w:val="28"/>
          <w:szCs w:val="28"/>
        </w:rPr>
        <w:t>20</w:t>
      </w:r>
      <w:r w:rsidR="00F90832" w:rsidRPr="009D6C04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</w:t>
      </w:r>
      <w:r w:rsidR="00F90832">
        <w:rPr>
          <w:rFonts w:ascii="Times New Roman" w:hAnsi="Times New Roman"/>
          <w:sz w:val="28"/>
          <w:szCs w:val="28"/>
        </w:rPr>
        <w:t>Enio Vieira Chaves</w:t>
      </w:r>
      <w:r w:rsidR="00F90832" w:rsidRPr="009D6C04">
        <w:rPr>
          <w:rFonts w:ascii="Times New Roman" w:hAnsi="Times New Roman"/>
          <w:sz w:val="28"/>
          <w:szCs w:val="28"/>
        </w:rPr>
        <w:t xml:space="preserve"> – Presidente, </w:t>
      </w:r>
      <w:proofErr w:type="spellStart"/>
      <w:r w:rsidR="00F90832">
        <w:rPr>
          <w:rFonts w:ascii="Times New Roman" w:hAnsi="Times New Roman"/>
          <w:sz w:val="28"/>
          <w:szCs w:val="28"/>
        </w:rPr>
        <w:t>Chrystian</w:t>
      </w:r>
      <w:proofErr w:type="spellEnd"/>
      <w:r w:rsidR="00F90832">
        <w:rPr>
          <w:rFonts w:ascii="Times New Roman" w:hAnsi="Times New Roman"/>
          <w:sz w:val="28"/>
          <w:szCs w:val="28"/>
        </w:rPr>
        <w:t xml:space="preserve"> Silveira da Costa </w:t>
      </w:r>
      <w:r w:rsidR="00F90832" w:rsidRPr="009D6C04">
        <w:rPr>
          <w:rFonts w:ascii="Times New Roman" w:hAnsi="Times New Roman"/>
          <w:sz w:val="28"/>
          <w:szCs w:val="28"/>
        </w:rPr>
        <w:t>Vice Presidente, 1</w:t>
      </w:r>
      <w:r w:rsidR="00F90832">
        <w:rPr>
          <w:rFonts w:ascii="Times New Roman" w:hAnsi="Times New Roman"/>
          <w:sz w:val="28"/>
          <w:szCs w:val="28"/>
        </w:rPr>
        <w:t>º</w:t>
      </w:r>
      <w:r w:rsidR="00F90832" w:rsidRPr="009D6C04">
        <w:rPr>
          <w:rFonts w:ascii="Times New Roman" w:hAnsi="Times New Roman"/>
          <w:sz w:val="28"/>
          <w:szCs w:val="28"/>
        </w:rPr>
        <w:t xml:space="preserve"> Secretário – </w:t>
      </w:r>
      <w:r w:rsidR="00F90832">
        <w:rPr>
          <w:rFonts w:ascii="Times New Roman" w:hAnsi="Times New Roman"/>
          <w:sz w:val="28"/>
          <w:szCs w:val="28"/>
        </w:rPr>
        <w:t>Raquel Terra Cristina Ferreira</w:t>
      </w:r>
      <w:r w:rsidR="00F90832" w:rsidRPr="009D6C04">
        <w:rPr>
          <w:rFonts w:ascii="Times New Roman" w:hAnsi="Times New Roman"/>
          <w:sz w:val="28"/>
          <w:szCs w:val="28"/>
        </w:rPr>
        <w:t xml:space="preserve">, </w:t>
      </w:r>
      <w:r w:rsidR="00F90832">
        <w:rPr>
          <w:rFonts w:ascii="Times New Roman" w:hAnsi="Times New Roman"/>
          <w:sz w:val="28"/>
          <w:szCs w:val="28"/>
        </w:rPr>
        <w:t>2º Secretária</w:t>
      </w:r>
      <w:r w:rsidR="00F90832" w:rsidRPr="009D6C04">
        <w:rPr>
          <w:rFonts w:ascii="Times New Roman" w:hAnsi="Times New Roman"/>
          <w:sz w:val="28"/>
          <w:szCs w:val="28"/>
        </w:rPr>
        <w:t xml:space="preserve">- </w:t>
      </w:r>
      <w:r w:rsidR="00F90832">
        <w:rPr>
          <w:rFonts w:ascii="Times New Roman" w:hAnsi="Times New Roman"/>
          <w:sz w:val="28"/>
          <w:szCs w:val="28"/>
        </w:rPr>
        <w:t>Elis Regina Lemos Rodrigues</w:t>
      </w:r>
      <w:r w:rsidR="00F90832" w:rsidRPr="009D6C04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F90832" w:rsidRPr="009D6C04">
        <w:rPr>
          <w:rFonts w:ascii="Times New Roman" w:hAnsi="Times New Roman"/>
          <w:sz w:val="28"/>
          <w:szCs w:val="28"/>
        </w:rPr>
        <w:t>Pagano</w:t>
      </w:r>
      <w:proofErr w:type="spellEnd"/>
      <w:r w:rsidR="008453EF">
        <w:rPr>
          <w:rFonts w:ascii="Times New Roman" w:hAnsi="Times New Roman"/>
          <w:sz w:val="28"/>
          <w:szCs w:val="28"/>
        </w:rPr>
        <w:t>,</w:t>
      </w:r>
      <w:r w:rsidR="00F90832" w:rsidRPr="009D6C04">
        <w:rPr>
          <w:rFonts w:ascii="Times New Roman" w:hAnsi="Times New Roman"/>
          <w:sz w:val="28"/>
          <w:szCs w:val="28"/>
        </w:rPr>
        <w:t xml:space="preserve"> Ezequiel Colares de Souza, </w:t>
      </w:r>
      <w:r w:rsidR="00F90832">
        <w:rPr>
          <w:rFonts w:ascii="Times New Roman" w:hAnsi="Times New Roman"/>
          <w:sz w:val="28"/>
          <w:szCs w:val="28"/>
        </w:rPr>
        <w:t xml:space="preserve">Izabel Rosa da Silva, Luiz Omar de Souza e </w:t>
      </w:r>
      <w:proofErr w:type="spellStart"/>
      <w:r w:rsidR="00F90832">
        <w:rPr>
          <w:rFonts w:ascii="Times New Roman" w:hAnsi="Times New Roman"/>
          <w:sz w:val="28"/>
          <w:szCs w:val="28"/>
        </w:rPr>
        <w:t>Volmir</w:t>
      </w:r>
      <w:proofErr w:type="spellEnd"/>
      <w:r w:rsidR="00F90832">
        <w:rPr>
          <w:rFonts w:ascii="Times New Roman" w:hAnsi="Times New Roman"/>
          <w:sz w:val="28"/>
          <w:szCs w:val="28"/>
        </w:rPr>
        <w:t xml:space="preserve"> Lisboa Vieira.</w:t>
      </w:r>
      <w:r w:rsidR="00F90832" w:rsidRPr="009D6C04">
        <w:rPr>
          <w:rFonts w:ascii="Times New Roman" w:hAnsi="Times New Roman"/>
          <w:sz w:val="28"/>
          <w:szCs w:val="28"/>
        </w:rPr>
        <w:t xml:space="preserve"> Verificada a existência de "quorum", foi pelo Presidente na forma Regimental aberta a Reunião.</w:t>
      </w:r>
      <w:r w:rsidR="00F90832">
        <w:rPr>
          <w:rFonts w:ascii="Times New Roman" w:hAnsi="Times New Roman"/>
          <w:sz w:val="28"/>
          <w:szCs w:val="28"/>
        </w:rPr>
        <w:t xml:space="preserve"> </w:t>
      </w:r>
      <w:r w:rsidR="00F90832" w:rsidRPr="009D6C04">
        <w:rPr>
          <w:rFonts w:ascii="Times New Roman" w:hAnsi="Times New Roman"/>
          <w:sz w:val="28"/>
          <w:szCs w:val="28"/>
        </w:rPr>
        <w:t xml:space="preserve">A seguir foi lido o </w:t>
      </w:r>
      <w:r w:rsidR="00F90832" w:rsidRPr="009D6C04">
        <w:rPr>
          <w:rFonts w:ascii="Times New Roman" w:hAnsi="Times New Roman"/>
          <w:b/>
          <w:sz w:val="28"/>
          <w:szCs w:val="28"/>
        </w:rPr>
        <w:t>Expediente:</w:t>
      </w:r>
      <w:r w:rsidR="00F90832">
        <w:rPr>
          <w:rFonts w:ascii="Times New Roman" w:hAnsi="Times New Roman"/>
          <w:b/>
          <w:sz w:val="28"/>
          <w:szCs w:val="28"/>
        </w:rPr>
        <w:t xml:space="preserve"> </w:t>
      </w:r>
      <w:r w:rsidR="00F90832" w:rsidRPr="009D6C04">
        <w:rPr>
          <w:rFonts w:ascii="Times New Roman" w:hAnsi="Times New Roman"/>
          <w:b/>
          <w:sz w:val="28"/>
          <w:szCs w:val="28"/>
        </w:rPr>
        <w:t>Of</w:t>
      </w:r>
      <w:r w:rsidR="00F90832">
        <w:rPr>
          <w:rFonts w:ascii="Times New Roman" w:hAnsi="Times New Roman"/>
          <w:b/>
          <w:sz w:val="28"/>
          <w:szCs w:val="28"/>
        </w:rPr>
        <w:t>icio</w:t>
      </w:r>
      <w:r w:rsidR="00F90832" w:rsidRPr="009D6C04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F90832">
        <w:rPr>
          <w:rFonts w:ascii="Times New Roman" w:hAnsi="Times New Roman"/>
          <w:b/>
          <w:sz w:val="28"/>
          <w:szCs w:val="28"/>
        </w:rPr>
        <w:t>n°</w:t>
      </w:r>
      <w:proofErr w:type="gramEnd"/>
      <w:r w:rsidR="0070031F">
        <w:rPr>
          <w:rFonts w:ascii="Times New Roman" w:hAnsi="Times New Roman"/>
          <w:b/>
          <w:sz w:val="28"/>
          <w:szCs w:val="28"/>
        </w:rPr>
        <w:t xml:space="preserve"> CE GIGOV/PO 77/2020. </w:t>
      </w:r>
      <w:r w:rsidR="0070031F">
        <w:rPr>
          <w:rFonts w:ascii="Times New Roman" w:hAnsi="Times New Roman"/>
          <w:sz w:val="28"/>
          <w:szCs w:val="28"/>
        </w:rPr>
        <w:t>Contrato de Repasse celebrado entre o Município de Tavares e a Caixa Econômica Federal</w:t>
      </w:r>
      <w:r w:rsidR="00F90832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534046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466A8A" w:rsidRPr="009D6C04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9D6C04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F90832">
        <w:rPr>
          <w:rFonts w:ascii="Times New Roman" w:hAnsi="Times New Roman"/>
          <w:b/>
          <w:sz w:val="28"/>
          <w:szCs w:val="28"/>
        </w:rPr>
        <w:t>02</w:t>
      </w:r>
      <w:r w:rsidR="004C313E" w:rsidRPr="009D6C04">
        <w:rPr>
          <w:rFonts w:ascii="Times New Roman" w:hAnsi="Times New Roman"/>
          <w:b/>
          <w:sz w:val="28"/>
          <w:szCs w:val="28"/>
        </w:rPr>
        <w:t>/</w:t>
      </w:r>
      <w:r w:rsidR="00F90832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F90832">
        <w:rPr>
          <w:rFonts w:ascii="Times New Roman" w:hAnsi="Times New Roman"/>
          <w:sz w:val="28"/>
          <w:szCs w:val="28"/>
        </w:rPr>
        <w:t>da</w:t>
      </w:r>
      <w:r w:rsidR="001267E6">
        <w:rPr>
          <w:rFonts w:ascii="Times New Roman" w:hAnsi="Times New Roman"/>
          <w:sz w:val="28"/>
          <w:szCs w:val="28"/>
        </w:rPr>
        <w:t xml:space="preserve"> Vereador</w:t>
      </w:r>
      <w:r w:rsidR="00F90832">
        <w:rPr>
          <w:rFonts w:ascii="Times New Roman" w:hAnsi="Times New Roman"/>
          <w:sz w:val="28"/>
          <w:szCs w:val="28"/>
        </w:rPr>
        <w:t>a</w:t>
      </w:r>
      <w:r w:rsidR="001267E6">
        <w:rPr>
          <w:rFonts w:ascii="Times New Roman" w:hAnsi="Times New Roman"/>
          <w:sz w:val="28"/>
          <w:szCs w:val="28"/>
        </w:rPr>
        <w:t xml:space="preserve"> </w:t>
      </w:r>
      <w:r w:rsidR="00F90832">
        <w:rPr>
          <w:rFonts w:ascii="Times New Roman" w:hAnsi="Times New Roman"/>
          <w:sz w:val="28"/>
          <w:szCs w:val="28"/>
        </w:rPr>
        <w:t>Raquel Terra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F90832">
        <w:rPr>
          <w:rFonts w:ascii="Times New Roman" w:hAnsi="Times New Roman"/>
          <w:color w:val="000000"/>
          <w:sz w:val="28"/>
          <w:szCs w:val="28"/>
        </w:rPr>
        <w:t xml:space="preserve">Que o Executivo Municipal, através dos Órgãos Competentes que seja providenciado um veículo para o uso exclusivo do atendimento médico no </w:t>
      </w:r>
      <w:proofErr w:type="gramStart"/>
      <w:r w:rsidR="00F90832">
        <w:rPr>
          <w:rFonts w:ascii="Times New Roman" w:hAnsi="Times New Roman"/>
          <w:color w:val="000000"/>
          <w:sz w:val="28"/>
          <w:szCs w:val="28"/>
        </w:rPr>
        <w:t>interior.</w:t>
      </w:r>
      <w:proofErr w:type="gramEnd"/>
      <w:r w:rsidR="003A5194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725C57">
        <w:rPr>
          <w:rFonts w:ascii="Times New Roman" w:hAnsi="Times New Roman"/>
          <w:b/>
          <w:sz w:val="28"/>
          <w:szCs w:val="28"/>
        </w:rPr>
        <w:t>0</w:t>
      </w:r>
      <w:r w:rsidR="00F90832">
        <w:rPr>
          <w:rFonts w:ascii="Times New Roman" w:hAnsi="Times New Roman"/>
          <w:b/>
          <w:sz w:val="28"/>
          <w:szCs w:val="28"/>
        </w:rPr>
        <w:t>03</w:t>
      </w:r>
      <w:r w:rsidR="004C313E" w:rsidRPr="009D6C04">
        <w:rPr>
          <w:rFonts w:ascii="Times New Roman" w:hAnsi="Times New Roman"/>
          <w:b/>
          <w:sz w:val="28"/>
          <w:szCs w:val="28"/>
        </w:rPr>
        <w:t>/</w:t>
      </w:r>
      <w:r w:rsidR="00F90832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F46F1">
        <w:rPr>
          <w:rFonts w:ascii="Times New Roman" w:hAnsi="Times New Roman"/>
          <w:sz w:val="28"/>
          <w:szCs w:val="28"/>
        </w:rPr>
        <w:t>d</w:t>
      </w:r>
      <w:r w:rsidR="00F90832">
        <w:rPr>
          <w:rFonts w:ascii="Times New Roman" w:hAnsi="Times New Roman"/>
          <w:sz w:val="28"/>
          <w:szCs w:val="28"/>
        </w:rPr>
        <w:t>a</w:t>
      </w:r>
      <w:r w:rsidR="004F46F1">
        <w:rPr>
          <w:rFonts w:ascii="Times New Roman" w:hAnsi="Times New Roman"/>
          <w:sz w:val="28"/>
          <w:szCs w:val="28"/>
        </w:rPr>
        <w:t xml:space="preserve"> Vereador</w:t>
      </w:r>
      <w:r w:rsidR="00F90832">
        <w:rPr>
          <w:rFonts w:ascii="Times New Roman" w:hAnsi="Times New Roman"/>
          <w:sz w:val="28"/>
          <w:szCs w:val="28"/>
        </w:rPr>
        <w:t>a</w:t>
      </w:r>
      <w:r w:rsidR="004F46F1">
        <w:rPr>
          <w:rFonts w:ascii="Times New Roman" w:hAnsi="Times New Roman"/>
          <w:sz w:val="28"/>
          <w:szCs w:val="28"/>
        </w:rPr>
        <w:t xml:space="preserve"> </w:t>
      </w:r>
      <w:r w:rsidR="00F90832">
        <w:rPr>
          <w:rFonts w:ascii="Times New Roman" w:hAnsi="Times New Roman"/>
          <w:sz w:val="28"/>
          <w:szCs w:val="28"/>
        </w:rPr>
        <w:t>Raquel Terra.</w:t>
      </w:r>
      <w:r w:rsidR="00725C57" w:rsidRPr="00725C57">
        <w:rPr>
          <w:rFonts w:ascii="Times New Roman" w:hAnsi="Times New Roman"/>
          <w:sz w:val="28"/>
        </w:rPr>
        <w:t xml:space="preserve"> </w:t>
      </w:r>
      <w:r w:rsidR="00F90832">
        <w:rPr>
          <w:rFonts w:ascii="Times New Roman" w:hAnsi="Times New Roman"/>
          <w:sz w:val="28"/>
        </w:rPr>
        <w:t xml:space="preserve">Que o Executivo Municipal através dos Órgãos competentes estude a possibilidade de construir um </w:t>
      </w:r>
      <w:r w:rsidR="00F90832" w:rsidRPr="00875521">
        <w:rPr>
          <w:rFonts w:ascii="Times New Roman" w:hAnsi="Times New Roman"/>
          <w:b/>
          <w:sz w:val="28"/>
        </w:rPr>
        <w:t>Módulo Sanitário</w:t>
      </w:r>
      <w:r w:rsidR="00F90832">
        <w:rPr>
          <w:rFonts w:ascii="Times New Roman" w:hAnsi="Times New Roman"/>
          <w:sz w:val="28"/>
        </w:rPr>
        <w:t xml:space="preserve"> no Pavilhão de Eventos Moacir </w:t>
      </w:r>
      <w:proofErr w:type="spellStart"/>
      <w:r w:rsidR="00F90832">
        <w:rPr>
          <w:rFonts w:ascii="Times New Roman" w:hAnsi="Times New Roman"/>
          <w:sz w:val="28"/>
        </w:rPr>
        <w:t>Brum</w:t>
      </w:r>
      <w:proofErr w:type="spellEnd"/>
      <w:r w:rsidR="00F90832">
        <w:rPr>
          <w:rFonts w:ascii="Times New Roman" w:hAnsi="Times New Roman"/>
          <w:sz w:val="28"/>
        </w:rPr>
        <w:t xml:space="preserve"> Paiva na Praça Central.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3A519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F90832">
        <w:rPr>
          <w:rFonts w:ascii="Times New Roman" w:hAnsi="Times New Roman"/>
          <w:b/>
          <w:sz w:val="28"/>
          <w:szCs w:val="28"/>
        </w:rPr>
        <w:t>04</w:t>
      </w:r>
      <w:r w:rsidR="004C313E" w:rsidRPr="009D6C04">
        <w:rPr>
          <w:rFonts w:ascii="Times New Roman" w:hAnsi="Times New Roman"/>
          <w:b/>
          <w:sz w:val="28"/>
          <w:szCs w:val="28"/>
        </w:rPr>
        <w:t>/</w:t>
      </w:r>
      <w:r w:rsidR="00F90832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F90832">
        <w:rPr>
          <w:rFonts w:ascii="Times New Roman" w:hAnsi="Times New Roman"/>
          <w:sz w:val="28"/>
          <w:szCs w:val="28"/>
        </w:rPr>
        <w:t>da</w:t>
      </w:r>
      <w:r w:rsidR="004F46F1">
        <w:rPr>
          <w:rFonts w:ascii="Times New Roman" w:hAnsi="Times New Roman"/>
          <w:sz w:val="28"/>
          <w:szCs w:val="28"/>
        </w:rPr>
        <w:t xml:space="preserve"> Vereador</w:t>
      </w:r>
      <w:r w:rsidR="00F90832">
        <w:rPr>
          <w:rFonts w:ascii="Times New Roman" w:hAnsi="Times New Roman"/>
          <w:sz w:val="28"/>
          <w:szCs w:val="28"/>
        </w:rPr>
        <w:t>a</w:t>
      </w:r>
      <w:r w:rsidR="004F46F1">
        <w:rPr>
          <w:rFonts w:ascii="Times New Roman" w:hAnsi="Times New Roman"/>
          <w:sz w:val="28"/>
          <w:szCs w:val="28"/>
        </w:rPr>
        <w:t xml:space="preserve"> </w:t>
      </w:r>
      <w:r w:rsidR="00F90832">
        <w:rPr>
          <w:rFonts w:ascii="Times New Roman" w:hAnsi="Times New Roman"/>
          <w:sz w:val="28"/>
          <w:szCs w:val="28"/>
        </w:rPr>
        <w:t>Raquel Terra</w:t>
      </w:r>
      <w:r w:rsidR="004F46F1">
        <w:rPr>
          <w:rFonts w:ascii="Times New Roman" w:hAnsi="Times New Roman"/>
          <w:sz w:val="28"/>
          <w:szCs w:val="28"/>
        </w:rPr>
        <w:t xml:space="preserve">. </w:t>
      </w:r>
      <w:r w:rsidR="008453EF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construir uma ponte ou outro tipo de acesso em um canal existente na Lagoa dos Patos próximo ao Farol do Capão da Marca.</w:t>
      </w:r>
      <w:r w:rsidR="00B631B7">
        <w:rPr>
          <w:rFonts w:ascii="Times New Roman" w:hAnsi="Times New Roman"/>
          <w:sz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9D6C04">
        <w:rPr>
          <w:rFonts w:ascii="Times New Roman" w:hAnsi="Times New Roman"/>
          <w:sz w:val="28"/>
          <w:szCs w:val="28"/>
        </w:rPr>
        <w:t xml:space="preserve">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8453EF">
        <w:rPr>
          <w:rFonts w:ascii="Times New Roman" w:hAnsi="Times New Roman"/>
          <w:b/>
          <w:sz w:val="28"/>
          <w:szCs w:val="28"/>
        </w:rPr>
        <w:t>05</w:t>
      </w:r>
      <w:r w:rsidR="004C313E" w:rsidRPr="009D6C04">
        <w:rPr>
          <w:rFonts w:ascii="Times New Roman" w:hAnsi="Times New Roman"/>
          <w:b/>
          <w:sz w:val="28"/>
          <w:szCs w:val="28"/>
        </w:rPr>
        <w:t>/</w:t>
      </w:r>
      <w:r w:rsidR="008453EF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9D6C04">
        <w:rPr>
          <w:rFonts w:ascii="Times New Roman" w:hAnsi="Times New Roman"/>
          <w:sz w:val="28"/>
          <w:szCs w:val="28"/>
        </w:rPr>
        <w:t>d</w:t>
      </w:r>
      <w:r w:rsidR="008453EF">
        <w:rPr>
          <w:rFonts w:ascii="Times New Roman" w:hAnsi="Times New Roman"/>
          <w:sz w:val="28"/>
          <w:szCs w:val="28"/>
        </w:rPr>
        <w:t>a</w:t>
      </w:r>
      <w:r w:rsidR="004F46F1">
        <w:rPr>
          <w:rFonts w:ascii="Times New Roman" w:hAnsi="Times New Roman"/>
          <w:sz w:val="28"/>
          <w:szCs w:val="28"/>
        </w:rPr>
        <w:t xml:space="preserve"> Vereador</w:t>
      </w:r>
      <w:r w:rsidR="008453EF">
        <w:rPr>
          <w:rFonts w:ascii="Times New Roman" w:hAnsi="Times New Roman"/>
          <w:sz w:val="28"/>
          <w:szCs w:val="28"/>
        </w:rPr>
        <w:t>a</w:t>
      </w:r>
      <w:r w:rsidR="004F46F1">
        <w:rPr>
          <w:rFonts w:ascii="Times New Roman" w:hAnsi="Times New Roman"/>
          <w:sz w:val="28"/>
          <w:szCs w:val="28"/>
        </w:rPr>
        <w:t xml:space="preserve"> </w:t>
      </w:r>
      <w:r w:rsidR="008453EF">
        <w:rPr>
          <w:rFonts w:ascii="Times New Roman" w:hAnsi="Times New Roman"/>
          <w:sz w:val="28"/>
          <w:szCs w:val="28"/>
        </w:rPr>
        <w:t xml:space="preserve">Raquel </w:t>
      </w:r>
      <w:proofErr w:type="gramStart"/>
      <w:r w:rsidR="008453EF">
        <w:rPr>
          <w:rFonts w:ascii="Times New Roman" w:hAnsi="Times New Roman"/>
          <w:sz w:val="28"/>
          <w:szCs w:val="28"/>
        </w:rPr>
        <w:t>Terra.</w:t>
      </w:r>
      <w:proofErr w:type="gramEnd"/>
      <w:r w:rsidR="008453EF" w:rsidRPr="005637A5">
        <w:rPr>
          <w:sz w:val="28"/>
          <w:szCs w:val="28"/>
        </w:rPr>
        <w:t>Que o Executivo Municipal através dos Órgãos Competentes estude a possibilidade de criar e implantar de ESF - Estratégia Saúde da família na localidade dos Olhos D’Água.</w:t>
      </w:r>
      <w:r w:rsidR="008453EF">
        <w:rPr>
          <w:sz w:val="28"/>
          <w:szCs w:val="28"/>
        </w:rPr>
        <w:t xml:space="preserve">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9D6C04">
        <w:rPr>
          <w:rFonts w:ascii="Times New Roman" w:hAnsi="Times New Roman"/>
          <w:b/>
          <w:sz w:val="28"/>
          <w:szCs w:val="28"/>
        </w:rPr>
        <w:t>Indicação n° 0</w:t>
      </w:r>
      <w:r w:rsidR="008453EF">
        <w:rPr>
          <w:rFonts w:ascii="Times New Roman" w:hAnsi="Times New Roman"/>
          <w:b/>
          <w:sz w:val="28"/>
          <w:szCs w:val="28"/>
        </w:rPr>
        <w:t>06</w:t>
      </w:r>
      <w:r w:rsidR="004C313E" w:rsidRPr="009D6C04">
        <w:rPr>
          <w:rFonts w:ascii="Times New Roman" w:hAnsi="Times New Roman"/>
          <w:b/>
          <w:sz w:val="28"/>
          <w:szCs w:val="28"/>
        </w:rPr>
        <w:t>/</w:t>
      </w:r>
      <w:r w:rsidR="008453EF">
        <w:rPr>
          <w:rFonts w:ascii="Times New Roman" w:hAnsi="Times New Roman"/>
          <w:b/>
          <w:sz w:val="28"/>
          <w:szCs w:val="28"/>
        </w:rPr>
        <w:t>20</w:t>
      </w:r>
      <w:r w:rsidR="004C313E" w:rsidRPr="009D6C04">
        <w:rPr>
          <w:rFonts w:ascii="Times New Roman" w:hAnsi="Times New Roman"/>
          <w:b/>
          <w:sz w:val="28"/>
          <w:szCs w:val="28"/>
        </w:rPr>
        <w:t xml:space="preserve">, </w:t>
      </w:r>
      <w:r w:rsidR="008453EF">
        <w:rPr>
          <w:rFonts w:ascii="Times New Roman" w:hAnsi="Times New Roman"/>
          <w:sz w:val="28"/>
          <w:szCs w:val="28"/>
        </w:rPr>
        <w:t>da</w:t>
      </w:r>
      <w:r w:rsidR="00B631B7">
        <w:rPr>
          <w:rFonts w:ascii="Times New Roman" w:hAnsi="Times New Roman"/>
          <w:sz w:val="28"/>
          <w:szCs w:val="28"/>
        </w:rPr>
        <w:t xml:space="preserve"> Vereador</w:t>
      </w:r>
      <w:r w:rsidR="008453EF">
        <w:rPr>
          <w:rFonts w:ascii="Times New Roman" w:hAnsi="Times New Roman"/>
          <w:sz w:val="28"/>
          <w:szCs w:val="28"/>
        </w:rPr>
        <w:t>a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r w:rsidR="008453EF">
        <w:rPr>
          <w:rFonts w:ascii="Times New Roman" w:hAnsi="Times New Roman"/>
          <w:sz w:val="28"/>
          <w:szCs w:val="28"/>
        </w:rPr>
        <w:t>Raquel Terra</w:t>
      </w:r>
      <w:r w:rsidR="00B631B7">
        <w:rPr>
          <w:rFonts w:ascii="Times New Roman" w:hAnsi="Times New Roman"/>
          <w:sz w:val="28"/>
          <w:szCs w:val="28"/>
        </w:rPr>
        <w:t>.</w:t>
      </w:r>
      <w:r w:rsidR="004C313E" w:rsidRPr="009D6C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31B7" w:rsidRPr="001529AE">
        <w:rPr>
          <w:rFonts w:ascii="Times New Roman" w:hAnsi="Times New Roman"/>
          <w:sz w:val="28"/>
          <w:szCs w:val="28"/>
        </w:rPr>
        <w:t>Que o Executivo Municipal</w:t>
      </w:r>
      <w:r w:rsidR="00B631B7">
        <w:rPr>
          <w:rFonts w:ascii="Times New Roman" w:hAnsi="Times New Roman"/>
          <w:sz w:val="28"/>
          <w:szCs w:val="28"/>
        </w:rPr>
        <w:t xml:space="preserve"> através dos Órgãos Competentes estude possibilidade de colocar um transporte para fazer a linha de ônibus uma vez por semana em todas as localidades do município, incluindo a Praia do Farol,  no período do verão tem transporte, mas depois do veraneio também  fica sem  locomoção para </w:t>
      </w:r>
      <w:r w:rsidR="00B631B7">
        <w:rPr>
          <w:rFonts w:ascii="Times New Roman" w:hAnsi="Times New Roman"/>
          <w:sz w:val="28"/>
          <w:szCs w:val="28"/>
        </w:rPr>
        <w:lastRenderedPageBreak/>
        <w:t>os moradores.</w:t>
      </w:r>
      <w:proofErr w:type="gramEnd"/>
      <w:r w:rsidR="00B631B7">
        <w:rPr>
          <w:rFonts w:ascii="Times New Roman" w:hAnsi="Times New Roman"/>
          <w:sz w:val="28"/>
          <w:szCs w:val="28"/>
        </w:rPr>
        <w:t xml:space="preserve">  </w:t>
      </w:r>
      <w:r w:rsidR="004C313E" w:rsidRPr="009D6C04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7841AB">
        <w:rPr>
          <w:rFonts w:ascii="Times New Roman" w:hAnsi="Times New Roman"/>
          <w:color w:val="000000"/>
          <w:sz w:val="28"/>
        </w:rPr>
        <w:t xml:space="preserve">Passou Para Ordem do Dia. 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Pedido </w:t>
      </w:r>
      <w:r w:rsidR="00EB0F59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 xml:space="preserve"> n° 0</w:t>
      </w:r>
      <w:r w:rsidR="002716A4">
        <w:rPr>
          <w:rFonts w:ascii="Times New Roman" w:hAnsi="Times New Roman"/>
          <w:b/>
          <w:color w:val="000000"/>
          <w:sz w:val="28"/>
          <w:szCs w:val="28"/>
        </w:rPr>
        <w:t>01</w:t>
      </w:r>
      <w:r w:rsidR="00FD62B1" w:rsidRPr="009D6C04">
        <w:rPr>
          <w:rFonts w:ascii="Times New Roman" w:hAnsi="Times New Roman"/>
          <w:b/>
          <w:color w:val="000000"/>
          <w:sz w:val="28"/>
          <w:szCs w:val="28"/>
        </w:rPr>
        <w:t>/</w:t>
      </w:r>
      <w:r w:rsidR="002716A4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>,</w:t>
      </w:r>
      <w:r w:rsidR="00EB0F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EB0F59">
        <w:rPr>
          <w:rFonts w:ascii="Times New Roman" w:hAnsi="Times New Roman"/>
          <w:color w:val="000000"/>
          <w:sz w:val="28"/>
          <w:szCs w:val="28"/>
        </w:rPr>
        <w:t xml:space="preserve">do vereador </w:t>
      </w:r>
      <w:r w:rsidR="002716A4">
        <w:rPr>
          <w:rFonts w:ascii="Times New Roman" w:hAnsi="Times New Roman"/>
          <w:color w:val="000000"/>
          <w:sz w:val="28"/>
          <w:szCs w:val="28"/>
        </w:rPr>
        <w:t>Ezequiel Colares.</w:t>
      </w:r>
      <w:r w:rsidR="00FD6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716A4">
        <w:rPr>
          <w:rFonts w:ascii="Times New Roman" w:hAnsi="Times New Roman"/>
          <w:color w:val="000000"/>
          <w:sz w:val="28"/>
        </w:rPr>
        <w:t xml:space="preserve">Que o Executivo Municipal através da Secretária de Obras Públicas e Serviços Urbanos, estudem possibilidade de construir um quebra molas em frente à Escola Municipal Cristina e na Creche </w:t>
      </w:r>
      <w:proofErr w:type="spellStart"/>
      <w:r w:rsidR="002716A4">
        <w:rPr>
          <w:rFonts w:ascii="Times New Roman" w:hAnsi="Times New Roman"/>
          <w:color w:val="000000"/>
          <w:sz w:val="28"/>
        </w:rPr>
        <w:t>Vó</w:t>
      </w:r>
      <w:proofErr w:type="spellEnd"/>
      <w:r w:rsidR="002716A4">
        <w:rPr>
          <w:rFonts w:ascii="Times New Roman" w:hAnsi="Times New Roman"/>
          <w:color w:val="000000"/>
          <w:sz w:val="28"/>
        </w:rPr>
        <w:t xml:space="preserve"> Angelina </w:t>
      </w:r>
      <w:proofErr w:type="spellStart"/>
      <w:r w:rsidR="002716A4">
        <w:rPr>
          <w:rFonts w:ascii="Times New Roman" w:hAnsi="Times New Roman"/>
          <w:color w:val="000000"/>
          <w:sz w:val="28"/>
        </w:rPr>
        <w:t>Menegatti</w:t>
      </w:r>
      <w:proofErr w:type="spellEnd"/>
      <w:r w:rsidR="002716A4">
        <w:rPr>
          <w:rFonts w:ascii="Times New Roman" w:hAnsi="Times New Roman"/>
          <w:color w:val="000000"/>
          <w:sz w:val="28"/>
        </w:rPr>
        <w:t xml:space="preserve"> Costa centro.</w:t>
      </w:r>
      <w:r w:rsidR="00EB0F59">
        <w:rPr>
          <w:rFonts w:ascii="Times New Roman" w:hAnsi="Times New Roman"/>
          <w:color w:val="000000"/>
          <w:sz w:val="28"/>
          <w:szCs w:val="28"/>
        </w:rPr>
        <w:t xml:space="preserve">Passou para </w:t>
      </w:r>
      <w:r w:rsidR="00FD62B1">
        <w:rPr>
          <w:rFonts w:ascii="Times New Roman" w:hAnsi="Times New Roman"/>
          <w:color w:val="000000"/>
          <w:sz w:val="28"/>
          <w:szCs w:val="28"/>
        </w:rPr>
        <w:t xml:space="preserve"> ordem do dia. </w:t>
      </w:r>
      <w:r w:rsidR="0013381F" w:rsidRPr="00DA4DC2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13381F" w:rsidRPr="00DA4DC2">
        <w:rPr>
          <w:rFonts w:ascii="Times New Roman" w:hAnsi="Times New Roman"/>
          <w:b/>
          <w:sz w:val="28"/>
          <w:szCs w:val="28"/>
        </w:rPr>
        <w:t>Matérias do Executivo</w:t>
      </w:r>
      <w:r w:rsidR="0013381F" w:rsidRPr="00DA4DC2">
        <w:rPr>
          <w:rFonts w:ascii="Times New Roman" w:hAnsi="Times New Roman"/>
          <w:sz w:val="28"/>
          <w:szCs w:val="28"/>
        </w:rPr>
        <w:t xml:space="preserve">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094320">
        <w:rPr>
          <w:rFonts w:ascii="Times New Roman" w:hAnsi="Times New Roman"/>
          <w:b/>
          <w:sz w:val="28"/>
          <w:szCs w:val="28"/>
        </w:rPr>
        <w:t>2</w:t>
      </w:r>
      <w:r w:rsidR="001E130B">
        <w:rPr>
          <w:rFonts w:ascii="Times New Roman" w:hAnsi="Times New Roman"/>
          <w:b/>
          <w:sz w:val="28"/>
          <w:szCs w:val="28"/>
        </w:rPr>
        <w:t>268</w:t>
      </w:r>
      <w:r w:rsidR="0013381F" w:rsidRPr="00D22982">
        <w:rPr>
          <w:rFonts w:ascii="Times New Roman" w:hAnsi="Times New Roman"/>
          <w:b/>
          <w:sz w:val="28"/>
          <w:szCs w:val="28"/>
        </w:rPr>
        <w:t>/20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094320">
        <w:rPr>
          <w:rFonts w:ascii="Times New Roman" w:hAnsi="Times New Roman"/>
          <w:sz w:val="28"/>
          <w:szCs w:val="28"/>
        </w:rPr>
        <w:t>1</w:t>
      </w:r>
      <w:r w:rsidR="001E130B">
        <w:rPr>
          <w:rFonts w:ascii="Times New Roman" w:hAnsi="Times New Roman"/>
          <w:sz w:val="28"/>
          <w:szCs w:val="28"/>
        </w:rPr>
        <w:t>3</w:t>
      </w:r>
      <w:r w:rsidR="0013381F">
        <w:rPr>
          <w:rFonts w:ascii="Times New Roman" w:hAnsi="Times New Roman"/>
          <w:sz w:val="28"/>
          <w:szCs w:val="28"/>
        </w:rPr>
        <w:t xml:space="preserve"> de janeiro de 20</w:t>
      </w:r>
      <w:r w:rsidR="001E130B">
        <w:rPr>
          <w:rFonts w:ascii="Times New Roman" w:hAnsi="Times New Roman"/>
          <w:sz w:val="28"/>
          <w:szCs w:val="28"/>
        </w:rPr>
        <w:t>20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094320">
        <w:rPr>
          <w:rFonts w:ascii="Times New Roman" w:hAnsi="Times New Roman"/>
          <w:sz w:val="28"/>
          <w:szCs w:val="28"/>
        </w:rPr>
        <w:t>Autoriza o executivo municipal a firmar contrato temporário de trabalho</w:t>
      </w:r>
      <w:r w:rsidR="002F4416">
        <w:rPr>
          <w:rFonts w:ascii="Times New Roman" w:hAnsi="Times New Roman"/>
          <w:sz w:val="28"/>
          <w:szCs w:val="28"/>
        </w:rPr>
        <w:t>.</w:t>
      </w:r>
      <w:r w:rsidR="0013381F">
        <w:rPr>
          <w:rFonts w:ascii="Times New Roman" w:hAnsi="Times New Roman"/>
          <w:sz w:val="28"/>
          <w:szCs w:val="28"/>
        </w:rPr>
        <w:t xml:space="preserve"> Passou para CCJ Comissão de Constituição e Justiça. </w:t>
      </w:r>
      <w:r w:rsidR="0013381F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</w:t>
      </w:r>
      <w:r w:rsidR="001E130B">
        <w:rPr>
          <w:rFonts w:ascii="Times New Roman" w:hAnsi="Times New Roman"/>
          <w:b/>
          <w:sz w:val="28"/>
          <w:szCs w:val="28"/>
        </w:rPr>
        <w:t>269</w:t>
      </w:r>
      <w:r w:rsidR="0013381F" w:rsidRPr="00D22982">
        <w:rPr>
          <w:rFonts w:ascii="Times New Roman" w:hAnsi="Times New Roman"/>
          <w:b/>
          <w:sz w:val="28"/>
          <w:szCs w:val="28"/>
        </w:rPr>
        <w:t>/20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13381F" w:rsidRPr="00D22982">
        <w:rPr>
          <w:rFonts w:ascii="Times New Roman" w:hAnsi="Times New Roman"/>
          <w:b/>
          <w:sz w:val="28"/>
          <w:szCs w:val="28"/>
        </w:rPr>
        <w:t>.</w:t>
      </w:r>
      <w:r w:rsidR="0013381F" w:rsidRPr="00D22982">
        <w:rPr>
          <w:rFonts w:ascii="Times New Roman" w:hAnsi="Times New Roman"/>
          <w:sz w:val="28"/>
          <w:szCs w:val="28"/>
        </w:rPr>
        <w:t xml:space="preserve"> De </w:t>
      </w:r>
      <w:r w:rsidR="002F4416">
        <w:rPr>
          <w:rFonts w:ascii="Times New Roman" w:hAnsi="Times New Roman"/>
          <w:sz w:val="28"/>
          <w:szCs w:val="28"/>
        </w:rPr>
        <w:t>1</w:t>
      </w:r>
      <w:r w:rsidR="001E130B">
        <w:rPr>
          <w:rFonts w:ascii="Times New Roman" w:hAnsi="Times New Roman"/>
          <w:sz w:val="28"/>
          <w:szCs w:val="28"/>
        </w:rPr>
        <w:t>3</w:t>
      </w:r>
      <w:r w:rsidR="0013381F">
        <w:rPr>
          <w:rFonts w:ascii="Times New Roman" w:hAnsi="Times New Roman"/>
          <w:sz w:val="28"/>
          <w:szCs w:val="28"/>
        </w:rPr>
        <w:t xml:space="preserve"> de janeiro de 20</w:t>
      </w:r>
      <w:r w:rsidR="001E130B">
        <w:rPr>
          <w:rFonts w:ascii="Times New Roman" w:hAnsi="Times New Roman"/>
          <w:sz w:val="28"/>
          <w:szCs w:val="28"/>
        </w:rPr>
        <w:t>20</w:t>
      </w:r>
      <w:r w:rsidR="0013381F" w:rsidRPr="00D22982">
        <w:rPr>
          <w:rFonts w:ascii="Times New Roman" w:hAnsi="Times New Roman"/>
          <w:sz w:val="28"/>
          <w:szCs w:val="28"/>
        </w:rPr>
        <w:t xml:space="preserve">. </w:t>
      </w:r>
      <w:r w:rsidR="002F4416">
        <w:rPr>
          <w:rFonts w:ascii="Times New Roman" w:hAnsi="Times New Roman"/>
          <w:sz w:val="28"/>
          <w:szCs w:val="28"/>
        </w:rPr>
        <w:t>Autoriza o executivo municipal a firmar contrato temporário de trabalho</w:t>
      </w:r>
      <w:r w:rsidR="0013381F">
        <w:rPr>
          <w:rFonts w:ascii="Times New Roman" w:hAnsi="Times New Roman"/>
          <w:sz w:val="28"/>
          <w:szCs w:val="28"/>
        </w:rPr>
        <w:t xml:space="preserve"> Passou para CCJ Comissão de Constituição e Justiça.</w:t>
      </w:r>
      <w:r w:rsidR="002F4416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2F4416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</w:t>
      </w:r>
      <w:r w:rsidR="001E130B">
        <w:rPr>
          <w:rFonts w:ascii="Times New Roman" w:hAnsi="Times New Roman"/>
          <w:b/>
          <w:sz w:val="28"/>
          <w:szCs w:val="28"/>
        </w:rPr>
        <w:t>270</w:t>
      </w:r>
      <w:r w:rsidR="002F4416" w:rsidRPr="00D22982">
        <w:rPr>
          <w:rFonts w:ascii="Times New Roman" w:hAnsi="Times New Roman"/>
          <w:b/>
          <w:sz w:val="28"/>
          <w:szCs w:val="28"/>
        </w:rPr>
        <w:t>/20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13381F">
        <w:rPr>
          <w:rFonts w:ascii="Times New Roman" w:hAnsi="Times New Roman"/>
          <w:sz w:val="28"/>
          <w:szCs w:val="28"/>
        </w:rPr>
        <w:t xml:space="preserve"> </w:t>
      </w:r>
      <w:r w:rsidR="002F4416">
        <w:rPr>
          <w:rFonts w:ascii="Times New Roman" w:hAnsi="Times New Roman"/>
          <w:sz w:val="28"/>
          <w:szCs w:val="28"/>
        </w:rPr>
        <w:t>de 1</w:t>
      </w:r>
      <w:r w:rsidR="001E130B">
        <w:rPr>
          <w:rFonts w:ascii="Times New Roman" w:hAnsi="Times New Roman"/>
          <w:sz w:val="28"/>
          <w:szCs w:val="28"/>
        </w:rPr>
        <w:t>3</w:t>
      </w:r>
      <w:r w:rsidR="002F4416">
        <w:rPr>
          <w:rFonts w:ascii="Times New Roman" w:hAnsi="Times New Roman"/>
          <w:sz w:val="28"/>
          <w:szCs w:val="28"/>
        </w:rPr>
        <w:t xml:space="preserve"> de Janeir</w:t>
      </w:r>
      <w:r w:rsidR="00742D71">
        <w:rPr>
          <w:rFonts w:ascii="Times New Roman" w:hAnsi="Times New Roman"/>
          <w:sz w:val="28"/>
          <w:szCs w:val="28"/>
        </w:rPr>
        <w:t>o de 20</w:t>
      </w:r>
      <w:r w:rsidR="001E130B">
        <w:rPr>
          <w:rFonts w:ascii="Times New Roman" w:hAnsi="Times New Roman"/>
          <w:sz w:val="28"/>
          <w:szCs w:val="28"/>
        </w:rPr>
        <w:t>20</w:t>
      </w:r>
      <w:r w:rsidR="00742D71">
        <w:rPr>
          <w:rFonts w:ascii="Times New Roman" w:hAnsi="Times New Roman"/>
          <w:sz w:val="28"/>
          <w:szCs w:val="28"/>
        </w:rPr>
        <w:t>. Autoriza o executivo</w:t>
      </w:r>
      <w:r w:rsidR="002F4416">
        <w:rPr>
          <w:rFonts w:ascii="Times New Roman" w:hAnsi="Times New Roman"/>
          <w:sz w:val="28"/>
          <w:szCs w:val="28"/>
        </w:rPr>
        <w:t xml:space="preserve"> municipal a firmar contrato temporário de trabalho.</w:t>
      </w:r>
      <w:r w:rsidR="002F4416" w:rsidRPr="002F4416">
        <w:rPr>
          <w:rFonts w:ascii="Times New Roman" w:hAnsi="Times New Roman"/>
          <w:sz w:val="28"/>
          <w:szCs w:val="28"/>
        </w:rPr>
        <w:t xml:space="preserve"> </w:t>
      </w:r>
      <w:r w:rsidR="002F4416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2F4416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2F4416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2F4416">
        <w:rPr>
          <w:rFonts w:ascii="Times New Roman" w:hAnsi="Times New Roman"/>
          <w:b/>
          <w:sz w:val="28"/>
          <w:szCs w:val="28"/>
        </w:rPr>
        <w:t>2</w:t>
      </w:r>
      <w:r w:rsidR="001E130B">
        <w:rPr>
          <w:rFonts w:ascii="Times New Roman" w:hAnsi="Times New Roman"/>
          <w:b/>
          <w:sz w:val="28"/>
          <w:szCs w:val="28"/>
        </w:rPr>
        <w:t>271</w:t>
      </w:r>
      <w:r w:rsidR="002F4416" w:rsidRPr="00D22982">
        <w:rPr>
          <w:rFonts w:ascii="Times New Roman" w:hAnsi="Times New Roman"/>
          <w:b/>
          <w:sz w:val="28"/>
          <w:szCs w:val="28"/>
        </w:rPr>
        <w:t>/20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2F4416">
        <w:rPr>
          <w:rFonts w:ascii="Times New Roman" w:hAnsi="Times New Roman"/>
          <w:sz w:val="28"/>
          <w:szCs w:val="28"/>
        </w:rPr>
        <w:t xml:space="preserve"> </w:t>
      </w:r>
      <w:r w:rsidR="00DD6A77">
        <w:rPr>
          <w:rFonts w:ascii="Times New Roman" w:hAnsi="Times New Roman"/>
          <w:sz w:val="28"/>
          <w:szCs w:val="28"/>
        </w:rPr>
        <w:t>de 1</w:t>
      </w:r>
      <w:r w:rsidR="001E130B">
        <w:rPr>
          <w:rFonts w:ascii="Times New Roman" w:hAnsi="Times New Roman"/>
          <w:sz w:val="28"/>
          <w:szCs w:val="28"/>
        </w:rPr>
        <w:t>3</w:t>
      </w:r>
      <w:r w:rsidR="00DD6A77">
        <w:rPr>
          <w:rFonts w:ascii="Times New Roman" w:hAnsi="Times New Roman"/>
          <w:sz w:val="28"/>
          <w:szCs w:val="28"/>
        </w:rPr>
        <w:t xml:space="preserve"> de Janeiro de 20</w:t>
      </w:r>
      <w:r w:rsidR="001E130B">
        <w:rPr>
          <w:rFonts w:ascii="Times New Roman" w:hAnsi="Times New Roman"/>
          <w:sz w:val="28"/>
          <w:szCs w:val="28"/>
        </w:rPr>
        <w:t>20.</w:t>
      </w:r>
      <w:r w:rsidR="00DD6A77">
        <w:rPr>
          <w:rFonts w:ascii="Times New Roman" w:hAnsi="Times New Roman"/>
          <w:sz w:val="28"/>
          <w:szCs w:val="28"/>
        </w:rPr>
        <w:t xml:space="preserve"> </w:t>
      </w:r>
      <w:r w:rsidR="001E130B">
        <w:rPr>
          <w:rFonts w:ascii="Times New Roman" w:hAnsi="Times New Roman"/>
          <w:sz w:val="28"/>
          <w:szCs w:val="28"/>
        </w:rPr>
        <w:t>Autoriza o  Poder executivo a custear exames veterinários para equinos Passou para CCJ Comissão de Constituição e Justiça</w:t>
      </w:r>
      <w:r w:rsidR="00DD6A77">
        <w:rPr>
          <w:rFonts w:ascii="Times New Roman" w:hAnsi="Times New Roman"/>
          <w:sz w:val="28"/>
          <w:szCs w:val="28"/>
        </w:rPr>
        <w:t>.</w:t>
      </w:r>
      <w:r w:rsidR="00DD6A77" w:rsidRPr="00DD6A77">
        <w:rPr>
          <w:rFonts w:ascii="Times New Roman" w:hAnsi="Times New Roman"/>
          <w:b/>
          <w:sz w:val="28"/>
          <w:szCs w:val="28"/>
        </w:rPr>
        <w:t xml:space="preserve"> </w:t>
      </w:r>
      <w:r w:rsidR="00DD6A77" w:rsidRPr="00D22982">
        <w:rPr>
          <w:rFonts w:ascii="Times New Roman" w:hAnsi="Times New Roman"/>
          <w:b/>
          <w:sz w:val="28"/>
          <w:szCs w:val="28"/>
        </w:rPr>
        <w:t>Projeto de Lei n°</w:t>
      </w:r>
      <w:r w:rsidR="00DD6A77">
        <w:rPr>
          <w:rFonts w:ascii="Times New Roman" w:hAnsi="Times New Roman"/>
          <w:b/>
          <w:sz w:val="28"/>
          <w:szCs w:val="28"/>
        </w:rPr>
        <w:t>2</w:t>
      </w:r>
      <w:r w:rsidR="001E130B">
        <w:rPr>
          <w:rFonts w:ascii="Times New Roman" w:hAnsi="Times New Roman"/>
          <w:b/>
          <w:sz w:val="28"/>
          <w:szCs w:val="28"/>
        </w:rPr>
        <w:t>272</w:t>
      </w:r>
      <w:r w:rsidR="00DD6A77" w:rsidRPr="00D22982">
        <w:rPr>
          <w:rFonts w:ascii="Times New Roman" w:hAnsi="Times New Roman"/>
          <w:b/>
          <w:sz w:val="28"/>
          <w:szCs w:val="28"/>
        </w:rPr>
        <w:t>/20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DD6A77">
        <w:rPr>
          <w:rFonts w:ascii="Times New Roman" w:hAnsi="Times New Roman"/>
          <w:sz w:val="28"/>
          <w:szCs w:val="28"/>
        </w:rPr>
        <w:t xml:space="preserve"> de 1</w:t>
      </w:r>
      <w:r w:rsidR="001E130B">
        <w:rPr>
          <w:rFonts w:ascii="Times New Roman" w:hAnsi="Times New Roman"/>
          <w:sz w:val="28"/>
          <w:szCs w:val="28"/>
        </w:rPr>
        <w:t>3</w:t>
      </w:r>
      <w:r w:rsidR="00DD6A77">
        <w:rPr>
          <w:rFonts w:ascii="Times New Roman" w:hAnsi="Times New Roman"/>
          <w:sz w:val="28"/>
          <w:szCs w:val="28"/>
        </w:rPr>
        <w:t xml:space="preserve"> de Janeiro de 2019. Autoriza o executivo municipal a firmar contrato temporário de trabalho</w:t>
      </w:r>
      <w:r w:rsidR="00742D71">
        <w:rPr>
          <w:rFonts w:ascii="Times New Roman" w:hAnsi="Times New Roman"/>
          <w:sz w:val="28"/>
          <w:szCs w:val="28"/>
        </w:rPr>
        <w:t xml:space="preserve">. </w:t>
      </w:r>
      <w:r w:rsidR="00DD6A77">
        <w:rPr>
          <w:rFonts w:ascii="Times New Roman" w:hAnsi="Times New Roman"/>
          <w:sz w:val="28"/>
          <w:szCs w:val="28"/>
        </w:rPr>
        <w:t>Passou para CCJ Comissão de Constituição e Justiça.</w:t>
      </w:r>
      <w:r w:rsidR="00DD6A77" w:rsidRPr="002F4416">
        <w:rPr>
          <w:rFonts w:ascii="Times New Roman" w:hAnsi="Times New Roman"/>
          <w:b/>
          <w:sz w:val="28"/>
          <w:szCs w:val="28"/>
        </w:rPr>
        <w:t xml:space="preserve"> </w:t>
      </w:r>
      <w:r w:rsidR="004A3BEC" w:rsidRPr="009D6C04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02</w:t>
      </w:r>
      <w:r w:rsidR="007C017C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>
        <w:rPr>
          <w:rFonts w:ascii="Times New Roman" w:hAnsi="Times New Roman"/>
          <w:sz w:val="28"/>
          <w:szCs w:val="28"/>
        </w:rPr>
        <w:t xml:space="preserve"> e</w:t>
      </w:r>
      <w:r w:rsidR="00C91F3F" w:rsidRPr="009D6C04">
        <w:rPr>
          <w:rFonts w:ascii="Times New Roman" w:hAnsi="Times New Roman"/>
          <w:sz w:val="28"/>
          <w:szCs w:val="28"/>
        </w:rPr>
        <w:t>m</w:t>
      </w:r>
      <w:r w:rsidR="007C017C" w:rsidRPr="009D6C04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03</w:t>
      </w:r>
      <w:r w:rsidR="007C017C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04</w:t>
      </w:r>
      <w:r w:rsidR="007C017C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A3BE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05</w:t>
      </w:r>
      <w:r w:rsidR="007C017C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9D6C04">
        <w:rPr>
          <w:rFonts w:ascii="Times New Roman" w:hAnsi="Times New Roman"/>
          <w:sz w:val="28"/>
          <w:szCs w:val="28"/>
        </w:rPr>
        <w:t xml:space="preserve"> </w:t>
      </w:r>
      <w:r w:rsidR="007C017C" w:rsidRPr="009D6C04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06</w:t>
      </w:r>
      <w:r w:rsidR="007C017C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7C017C" w:rsidRPr="009D6C04">
        <w:rPr>
          <w:rFonts w:ascii="Times New Roman" w:hAnsi="Times New Roman"/>
          <w:b/>
          <w:sz w:val="28"/>
          <w:szCs w:val="28"/>
        </w:rPr>
        <w:t>,</w:t>
      </w:r>
      <w:r w:rsidR="007C017C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9D6C04">
        <w:rPr>
          <w:rFonts w:ascii="Times New Roman" w:hAnsi="Times New Roman"/>
          <w:b/>
          <w:sz w:val="28"/>
          <w:szCs w:val="28"/>
        </w:rPr>
        <w:t xml:space="preserve"> </w:t>
      </w:r>
      <w:r w:rsidR="009D6C04">
        <w:rPr>
          <w:rFonts w:ascii="Times New Roman" w:hAnsi="Times New Roman"/>
          <w:b/>
          <w:sz w:val="28"/>
          <w:szCs w:val="28"/>
        </w:rPr>
        <w:t>Pedido Providências</w:t>
      </w:r>
      <w:r w:rsidR="009D6C04" w:rsidRPr="009D6C04">
        <w:rPr>
          <w:rFonts w:ascii="Times New Roman" w:hAnsi="Times New Roman"/>
          <w:b/>
          <w:sz w:val="28"/>
          <w:szCs w:val="28"/>
        </w:rPr>
        <w:t xml:space="preserve"> nº</w:t>
      </w:r>
      <w:r w:rsidR="009D6C04" w:rsidRPr="009D6C04">
        <w:rPr>
          <w:rFonts w:ascii="Times New Roman" w:hAnsi="Times New Roman"/>
          <w:sz w:val="28"/>
          <w:szCs w:val="28"/>
        </w:rPr>
        <w:t xml:space="preserve"> </w:t>
      </w:r>
      <w:r w:rsidR="009D6C04" w:rsidRPr="009D6C04">
        <w:rPr>
          <w:rFonts w:ascii="Times New Roman" w:hAnsi="Times New Roman"/>
          <w:b/>
          <w:sz w:val="28"/>
          <w:szCs w:val="28"/>
        </w:rPr>
        <w:t>0</w:t>
      </w:r>
      <w:r w:rsidR="00BA742B">
        <w:rPr>
          <w:rFonts w:ascii="Times New Roman" w:hAnsi="Times New Roman"/>
          <w:b/>
          <w:sz w:val="28"/>
          <w:szCs w:val="28"/>
        </w:rPr>
        <w:t>0</w:t>
      </w:r>
      <w:r w:rsidR="001E130B">
        <w:rPr>
          <w:rFonts w:ascii="Times New Roman" w:hAnsi="Times New Roman"/>
          <w:b/>
          <w:sz w:val="28"/>
          <w:szCs w:val="28"/>
        </w:rPr>
        <w:t>1</w:t>
      </w:r>
      <w:r w:rsidR="009D6C04" w:rsidRPr="009D6C04">
        <w:rPr>
          <w:rFonts w:ascii="Times New Roman" w:hAnsi="Times New Roman"/>
          <w:b/>
          <w:sz w:val="28"/>
          <w:szCs w:val="28"/>
        </w:rPr>
        <w:t>/</w:t>
      </w:r>
      <w:r w:rsidR="001E130B">
        <w:rPr>
          <w:rFonts w:ascii="Times New Roman" w:hAnsi="Times New Roman"/>
          <w:b/>
          <w:sz w:val="28"/>
          <w:szCs w:val="28"/>
        </w:rPr>
        <w:t>20</w:t>
      </w:r>
      <w:r w:rsidR="009D6C04" w:rsidRPr="009D6C04">
        <w:rPr>
          <w:rFonts w:ascii="Times New Roman" w:hAnsi="Times New Roman"/>
          <w:b/>
          <w:sz w:val="28"/>
          <w:szCs w:val="28"/>
        </w:rPr>
        <w:t>,</w:t>
      </w:r>
      <w:r w:rsidR="009D6C04" w:rsidRPr="009D6C04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9D6C04" w:rsidRPr="007F1A7E">
        <w:rPr>
          <w:rFonts w:ascii="Times New Roman" w:hAnsi="Times New Roman"/>
          <w:b/>
          <w:sz w:val="28"/>
          <w:szCs w:val="28"/>
        </w:rPr>
        <w:t>.</w:t>
      </w:r>
      <w:r w:rsidR="009A071D" w:rsidRPr="009A071D">
        <w:rPr>
          <w:rFonts w:ascii="Times New Roman" w:hAnsi="Times New Roman"/>
          <w:b/>
          <w:sz w:val="28"/>
          <w:szCs w:val="28"/>
        </w:rPr>
        <w:t xml:space="preserve"> </w:t>
      </w:r>
      <w:r w:rsidR="00A845F9">
        <w:rPr>
          <w:rFonts w:ascii="Times New Roman" w:hAnsi="Times New Roman"/>
          <w:sz w:val="28"/>
          <w:szCs w:val="28"/>
        </w:rPr>
        <w:t xml:space="preserve">Nesse momento a vereadora Izabel do MDB pediu questão de Ordem e devolveu o projeto de lei n° 2257/19, que em vista, foi </w:t>
      </w:r>
      <w:proofErr w:type="gramStart"/>
      <w:r w:rsidR="00A845F9">
        <w:rPr>
          <w:rFonts w:ascii="Times New Roman" w:hAnsi="Times New Roman"/>
          <w:sz w:val="28"/>
          <w:szCs w:val="28"/>
        </w:rPr>
        <w:t>colocado</w:t>
      </w:r>
      <w:proofErr w:type="gramEnd"/>
      <w:r w:rsidR="00A845F9">
        <w:rPr>
          <w:rFonts w:ascii="Times New Roman" w:hAnsi="Times New Roman"/>
          <w:sz w:val="28"/>
          <w:szCs w:val="28"/>
        </w:rPr>
        <w:t xml:space="preserve"> em discussão logo após votação, com votos  favorável dos Vereadores Raquel Terra do PP, Elis Regina do PP, Luiz Omar do PDT, e com votos contrário dos Vereadores Antonio Carlos do MDB, </w:t>
      </w:r>
      <w:proofErr w:type="spellStart"/>
      <w:r w:rsidR="00A845F9">
        <w:rPr>
          <w:rFonts w:ascii="Times New Roman" w:hAnsi="Times New Roman"/>
          <w:sz w:val="28"/>
          <w:szCs w:val="28"/>
        </w:rPr>
        <w:t>Chrystian</w:t>
      </w:r>
      <w:proofErr w:type="spellEnd"/>
      <w:r w:rsidR="00A845F9">
        <w:rPr>
          <w:rFonts w:ascii="Times New Roman" w:hAnsi="Times New Roman"/>
          <w:sz w:val="28"/>
          <w:szCs w:val="28"/>
        </w:rPr>
        <w:t xml:space="preserve"> Silveira do MDB, Izabel Rosa do MDB e </w:t>
      </w:r>
      <w:proofErr w:type="spellStart"/>
      <w:r w:rsidR="00A845F9">
        <w:rPr>
          <w:rFonts w:ascii="Times New Roman" w:hAnsi="Times New Roman"/>
          <w:sz w:val="28"/>
          <w:szCs w:val="28"/>
        </w:rPr>
        <w:t>Volmir</w:t>
      </w:r>
      <w:proofErr w:type="spellEnd"/>
      <w:r w:rsidR="00A845F9">
        <w:rPr>
          <w:rFonts w:ascii="Times New Roman" w:hAnsi="Times New Roman"/>
          <w:sz w:val="28"/>
          <w:szCs w:val="28"/>
        </w:rPr>
        <w:t xml:space="preserve"> Lisboa do MDB, o projeto foi rejeitado pela maio</w:t>
      </w:r>
      <w:r w:rsidR="009519AB">
        <w:rPr>
          <w:rFonts w:ascii="Times New Roman" w:hAnsi="Times New Roman"/>
          <w:sz w:val="28"/>
          <w:szCs w:val="28"/>
        </w:rPr>
        <w:t>ria.</w:t>
      </w:r>
      <w:r w:rsidR="00A845F9">
        <w:rPr>
          <w:rFonts w:ascii="Times New Roman" w:hAnsi="Times New Roman"/>
          <w:sz w:val="28"/>
          <w:szCs w:val="28"/>
        </w:rPr>
        <w:t xml:space="preserve"> </w:t>
      </w:r>
      <w:r w:rsidR="00DC2085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7F1A7E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7F1A7E">
        <w:rPr>
          <w:rFonts w:ascii="Times New Roman" w:hAnsi="Times New Roman"/>
          <w:sz w:val="28"/>
          <w:szCs w:val="28"/>
        </w:rPr>
        <w:t xml:space="preserve">s </w:t>
      </w:r>
      <w:r w:rsidR="00F07E36" w:rsidRPr="007F1A7E">
        <w:rPr>
          <w:rFonts w:ascii="Times New Roman" w:hAnsi="Times New Roman"/>
          <w:sz w:val="28"/>
          <w:szCs w:val="28"/>
        </w:rPr>
        <w:lastRenderedPageBreak/>
        <w:t xml:space="preserve">Vereadores assinaram o livro de presença n°07. Nada mais havendo a tratar </w:t>
      </w:r>
      <w:r w:rsidR="009D6C04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Senhor</w:t>
      </w:r>
      <w:r w:rsidR="007C017C" w:rsidRPr="007F1A7E">
        <w:rPr>
          <w:rFonts w:ascii="Times New Roman" w:hAnsi="Times New Roman"/>
          <w:sz w:val="28"/>
          <w:szCs w:val="28"/>
        </w:rPr>
        <w:t>a</w:t>
      </w:r>
      <w:r w:rsidR="00F07E36" w:rsidRPr="007F1A7E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7F1A7E">
        <w:rPr>
          <w:rFonts w:ascii="Times New Roman" w:hAnsi="Times New Roman"/>
          <w:sz w:val="28"/>
          <w:szCs w:val="28"/>
        </w:rPr>
        <w:t>P</w:t>
      </w:r>
      <w:r w:rsidR="00F07E36" w:rsidRPr="007F1A7E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7F1A7E">
        <w:rPr>
          <w:rFonts w:ascii="Times New Roman" w:hAnsi="Times New Roman"/>
          <w:sz w:val="28"/>
          <w:szCs w:val="28"/>
        </w:rPr>
        <w:t>convocaram</w:t>
      </w:r>
      <w:r w:rsidR="00F07E36" w:rsidRPr="007F1A7E">
        <w:rPr>
          <w:rFonts w:ascii="Times New Roman" w:hAnsi="Times New Roman"/>
          <w:sz w:val="28"/>
          <w:szCs w:val="28"/>
        </w:rPr>
        <w:t xml:space="preserve"> os</w:t>
      </w:r>
      <w:r w:rsidR="00F07E36" w:rsidRPr="009D6C04">
        <w:rPr>
          <w:rFonts w:ascii="Times New Roman" w:hAnsi="Times New Roman"/>
          <w:sz w:val="28"/>
          <w:szCs w:val="28"/>
        </w:rPr>
        <w:t xml:space="preserve"> Senhores Vereadores para a Próxima Sessão Ordinária no dia </w:t>
      </w:r>
      <w:r w:rsidR="009519AB">
        <w:rPr>
          <w:rFonts w:ascii="Times New Roman" w:hAnsi="Times New Roman"/>
          <w:sz w:val="28"/>
          <w:szCs w:val="28"/>
        </w:rPr>
        <w:t>20</w:t>
      </w:r>
      <w:r w:rsidR="00617763" w:rsidRPr="009D6C04">
        <w:rPr>
          <w:rFonts w:ascii="Times New Roman" w:hAnsi="Times New Roman"/>
          <w:sz w:val="28"/>
          <w:szCs w:val="28"/>
        </w:rPr>
        <w:t xml:space="preserve"> </w:t>
      </w:r>
      <w:r w:rsidR="00F07E36" w:rsidRPr="009D6C04">
        <w:rPr>
          <w:rFonts w:ascii="Times New Roman" w:hAnsi="Times New Roman"/>
          <w:sz w:val="28"/>
          <w:szCs w:val="28"/>
        </w:rPr>
        <w:t xml:space="preserve">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="00F07E36" w:rsidRPr="009D6C04">
        <w:rPr>
          <w:rFonts w:ascii="Times New Roman" w:hAnsi="Times New Roman"/>
          <w:sz w:val="28"/>
          <w:szCs w:val="28"/>
        </w:rPr>
        <w:t xml:space="preserve"> de 20</w:t>
      </w:r>
      <w:r w:rsidR="009519AB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, ás </w:t>
      </w:r>
      <w:r w:rsidR="00DC2085">
        <w:rPr>
          <w:rFonts w:ascii="Times New Roman" w:hAnsi="Times New Roman"/>
          <w:sz w:val="28"/>
          <w:szCs w:val="28"/>
        </w:rPr>
        <w:t>20</w:t>
      </w:r>
      <w:r w:rsidR="00F07E36" w:rsidRPr="009D6C04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9D6C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07E36" w:rsidRPr="009D6C04">
        <w:rPr>
          <w:rFonts w:ascii="Times New Roman" w:hAnsi="Times New Roman"/>
          <w:sz w:val="28"/>
          <w:szCs w:val="28"/>
        </w:rPr>
        <w:t>lavrada a presente</w:t>
      </w:r>
      <w:proofErr w:type="gramEnd"/>
      <w:r w:rsidR="00A079E4" w:rsidRPr="009D6C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9D6C04">
        <w:rPr>
          <w:rFonts w:ascii="Times New Roman" w:hAnsi="Times New Roman"/>
          <w:sz w:val="28"/>
          <w:szCs w:val="28"/>
        </w:rPr>
        <w:t xml:space="preserve">ata que </w:t>
      </w:r>
      <w:r w:rsidR="00D63423" w:rsidRPr="009D6C04">
        <w:rPr>
          <w:rFonts w:ascii="Times New Roman" w:hAnsi="Times New Roman"/>
          <w:sz w:val="28"/>
          <w:szCs w:val="28"/>
        </w:rPr>
        <w:t xml:space="preserve">após </w:t>
      </w:r>
      <w:r w:rsidR="00EB13C4" w:rsidRPr="009D6C04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>
        <w:rPr>
          <w:rFonts w:ascii="Times New Roman" w:hAnsi="Times New Roman"/>
          <w:sz w:val="28"/>
          <w:szCs w:val="28"/>
        </w:rPr>
        <w:t>ada pelo Presidente e Secretário</w:t>
      </w:r>
      <w:r w:rsidR="00EB13C4" w:rsidRPr="009D6C04">
        <w:rPr>
          <w:rFonts w:ascii="Times New Roman" w:hAnsi="Times New Roman"/>
          <w:sz w:val="28"/>
          <w:szCs w:val="28"/>
        </w:rPr>
        <w:t>.</w:t>
      </w:r>
    </w:p>
    <w:p w:rsidR="00DE243D" w:rsidRPr="009D6C04" w:rsidRDefault="00DE243D" w:rsidP="0070031F">
      <w:pPr>
        <w:pStyle w:val="Corpodetexto"/>
        <w:rPr>
          <w:szCs w:val="28"/>
        </w:rPr>
      </w:pPr>
    </w:p>
    <w:p w:rsidR="00475A76" w:rsidRPr="009D6C04" w:rsidRDefault="00ED6321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Tavares</w:t>
      </w:r>
      <w:r w:rsidR="009519AB">
        <w:rPr>
          <w:rFonts w:ascii="Times New Roman" w:hAnsi="Times New Roman"/>
          <w:sz w:val="28"/>
          <w:szCs w:val="28"/>
        </w:rPr>
        <w:t>, 13</w:t>
      </w:r>
      <w:r w:rsidR="007411FE" w:rsidRPr="009D6C04">
        <w:rPr>
          <w:rFonts w:ascii="Times New Roman" w:hAnsi="Times New Roman"/>
          <w:sz w:val="28"/>
          <w:szCs w:val="28"/>
        </w:rPr>
        <w:t xml:space="preserve"> de </w:t>
      </w:r>
      <w:r w:rsidR="007C017C" w:rsidRPr="009D6C04">
        <w:rPr>
          <w:rFonts w:ascii="Times New Roman" w:hAnsi="Times New Roman"/>
          <w:sz w:val="28"/>
          <w:szCs w:val="28"/>
        </w:rPr>
        <w:t>Janeiro</w:t>
      </w:r>
      <w:r w:rsidRPr="009D6C04">
        <w:rPr>
          <w:rFonts w:ascii="Times New Roman" w:hAnsi="Times New Roman"/>
          <w:sz w:val="28"/>
          <w:szCs w:val="28"/>
        </w:rPr>
        <w:t xml:space="preserve"> de </w:t>
      </w:r>
      <w:r w:rsidR="00DC2085" w:rsidRPr="009D6C04">
        <w:rPr>
          <w:rFonts w:ascii="Times New Roman" w:hAnsi="Times New Roman"/>
          <w:sz w:val="28"/>
          <w:szCs w:val="28"/>
        </w:rPr>
        <w:t>20</w:t>
      </w:r>
      <w:r w:rsidR="009519AB">
        <w:rPr>
          <w:rFonts w:ascii="Times New Roman" w:hAnsi="Times New Roman"/>
          <w:sz w:val="28"/>
          <w:szCs w:val="28"/>
        </w:rPr>
        <w:t>20</w:t>
      </w:r>
      <w:r w:rsidR="00DC2085">
        <w:rPr>
          <w:rFonts w:ascii="Times New Roman" w:hAnsi="Times New Roman"/>
          <w:sz w:val="28"/>
          <w:szCs w:val="28"/>
        </w:rPr>
        <w:t>.</w:t>
      </w:r>
    </w:p>
    <w:p w:rsidR="00AB03B7" w:rsidRPr="009D6C04" w:rsidRDefault="00AB03B7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9D6C04" w:rsidRDefault="009519AB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9D6C04">
        <w:rPr>
          <w:rFonts w:ascii="Times New Roman" w:hAnsi="Times New Roman"/>
          <w:sz w:val="28"/>
          <w:szCs w:val="28"/>
        </w:rPr>
        <w:tab/>
      </w:r>
      <w:r w:rsidR="007F1A7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Raquel Terra</w:t>
      </w:r>
    </w:p>
    <w:p w:rsidR="003C53AA" w:rsidRPr="009D6C04" w:rsidRDefault="00ED6321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C04">
        <w:rPr>
          <w:rFonts w:ascii="Times New Roman" w:hAnsi="Times New Roman"/>
          <w:sz w:val="28"/>
          <w:szCs w:val="28"/>
        </w:rPr>
        <w:t>Presidente</w:t>
      </w:r>
      <w:r w:rsidR="00C730DF" w:rsidRPr="009D6C04">
        <w:rPr>
          <w:rFonts w:ascii="Times New Roman" w:hAnsi="Times New Roman"/>
          <w:sz w:val="28"/>
          <w:szCs w:val="28"/>
        </w:rPr>
        <w:tab/>
      </w:r>
      <w:r w:rsidR="009D6C04" w:rsidRPr="009D6C04">
        <w:rPr>
          <w:rFonts w:ascii="Times New Roman" w:hAnsi="Times New Roman"/>
          <w:sz w:val="28"/>
          <w:szCs w:val="28"/>
        </w:rPr>
        <w:t xml:space="preserve">  </w:t>
      </w:r>
      <w:r w:rsidR="00672CAF" w:rsidRPr="009D6C04">
        <w:rPr>
          <w:rFonts w:ascii="Times New Roman" w:hAnsi="Times New Roman"/>
          <w:sz w:val="28"/>
          <w:szCs w:val="28"/>
        </w:rPr>
        <w:t>1º Primeir</w:t>
      </w:r>
      <w:r w:rsidR="00AF3149">
        <w:rPr>
          <w:rFonts w:ascii="Times New Roman" w:hAnsi="Times New Roman"/>
          <w:sz w:val="28"/>
          <w:szCs w:val="28"/>
        </w:rPr>
        <w:t>o</w:t>
      </w:r>
      <w:r w:rsidR="00672CAF" w:rsidRPr="009D6C04">
        <w:rPr>
          <w:rFonts w:ascii="Times New Roman" w:hAnsi="Times New Roman"/>
          <w:sz w:val="28"/>
          <w:szCs w:val="28"/>
        </w:rPr>
        <w:t xml:space="preserve"> Secretári</w:t>
      </w:r>
      <w:r w:rsidR="00AF3149">
        <w:rPr>
          <w:rFonts w:ascii="Times New Roman" w:hAnsi="Times New Roman"/>
          <w:sz w:val="28"/>
          <w:szCs w:val="28"/>
        </w:rPr>
        <w:t>o</w:t>
      </w:r>
    </w:p>
    <w:sectPr w:rsidR="003C53AA" w:rsidRPr="009D6C04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F9" w:rsidRDefault="00A845F9" w:rsidP="00D51288">
      <w:pPr>
        <w:spacing w:after="0" w:line="240" w:lineRule="auto"/>
      </w:pPr>
      <w:r>
        <w:separator/>
      </w:r>
    </w:p>
  </w:endnote>
  <w:endnote w:type="continuationSeparator" w:id="0">
    <w:p w:rsidR="00A845F9" w:rsidRDefault="00A845F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F9" w:rsidRDefault="00A845F9" w:rsidP="00D51288">
      <w:pPr>
        <w:spacing w:after="0" w:line="240" w:lineRule="auto"/>
      </w:pPr>
      <w:r>
        <w:separator/>
      </w:r>
    </w:p>
  </w:footnote>
  <w:footnote w:type="continuationSeparator" w:id="0">
    <w:p w:rsidR="00A845F9" w:rsidRDefault="00A845F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2F74B-D460-4282-8A31-2CB8C273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7</cp:revision>
  <cp:lastPrinted>2020-01-20T17:44:00Z</cp:lastPrinted>
  <dcterms:created xsi:type="dcterms:W3CDTF">2019-01-23T11:49:00Z</dcterms:created>
  <dcterms:modified xsi:type="dcterms:W3CDTF">2020-01-20T17:45:00Z</dcterms:modified>
</cp:coreProperties>
</file>