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92D0C">
        <w:rPr>
          <w:rFonts w:ascii="Times New Roman" w:eastAsia="Times New Roman" w:hAnsi="Times New Roman" w:cs="Times New Roman"/>
          <w:b/>
          <w:sz w:val="28"/>
        </w:rPr>
        <w:t>6</w:t>
      </w:r>
      <w:r w:rsidR="00AE356F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04692" w:rsidRDefault="00D04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04692" w:rsidRDefault="00D04692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3C6A11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="00AE356F">
        <w:rPr>
          <w:color w:val="auto"/>
        </w:rPr>
        <w:t xml:space="preserve">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AE356F" w:rsidRPr="00AE356F" w:rsidRDefault="00AE356F" w:rsidP="00AE356F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xecutivo Municipal através dos Órgãos Competentes, estude a possibilidade de realizar uma PARCERIA com órgãos públicos, empresas privadas e comércio local pra que seja realizado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FECHAMENTO do fundo do Pronto Atendimento Dr. Gilberto Motta Braga.</w:t>
      </w:r>
    </w:p>
    <w:p w:rsidR="00AE356F" w:rsidRPr="00E63234" w:rsidRDefault="00AE356F" w:rsidP="00AE356F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AE356F" w:rsidRDefault="00AE356F" w:rsidP="00AE356F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A Vereadora faz</w:t>
      </w:r>
      <w:r w:rsidRPr="00E63234">
        <w:rPr>
          <w:rFonts w:ascii="Times New Roman" w:hAnsi="Times New Roman" w:cs="Times New Roman"/>
          <w:color w:val="000000"/>
          <w:sz w:val="28"/>
        </w:rPr>
        <w:t xml:space="preserve"> esta indicação</w:t>
      </w:r>
      <w:r>
        <w:rPr>
          <w:rFonts w:ascii="Times New Roman" w:hAnsi="Times New Roman" w:cs="Times New Roman"/>
          <w:color w:val="000000"/>
          <w:sz w:val="28"/>
        </w:rPr>
        <w:t xml:space="preserve"> por considerar que o problema do fundo do pronto atendimento já vem se arrastando há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muitos anos e com o aumento da criminalidade, dos usuários de drogas e pessoas mal intencionadas, ali se tornou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um ponto de encontro de maus elementos, ficando um local escuro, sujo e perigoso.</w:t>
      </w:r>
    </w:p>
    <w:p w:rsidR="00AE356F" w:rsidRDefault="00AE356F" w:rsidP="00AE356F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Sabemos da realidade financeira do país, estado e não diferente do município, mas o fechamento do referido local torna-se uma necessidade de segurança pública e sanitária. E quem sabe com a parceria tornaria mais rápido o processo.</w:t>
      </w: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15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D04692" w:rsidRPr="00E92F7C" w:rsidRDefault="00D04692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6A11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1C4699" w:rsidRPr="00A279F4" w:rsidRDefault="00E93647" w:rsidP="00AE356F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2B62"/>
    <w:rsid w:val="001F7D36"/>
    <w:rsid w:val="002112A2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95588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B19B2"/>
    <w:rsid w:val="00AD1611"/>
    <w:rsid w:val="00AE356F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04692"/>
    <w:rsid w:val="00D61553"/>
    <w:rsid w:val="00DC0B2F"/>
    <w:rsid w:val="00E14918"/>
    <w:rsid w:val="00E15AC7"/>
    <w:rsid w:val="00E54DEF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2019-04-15T18:21:00Z</cp:lastPrinted>
  <dcterms:created xsi:type="dcterms:W3CDTF">2019-04-15T19:30:00Z</dcterms:created>
  <dcterms:modified xsi:type="dcterms:W3CDTF">2019-04-15T19:30:00Z</dcterms:modified>
</cp:coreProperties>
</file>