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5F4985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6B089F" w:rsidRPr="005F4985">
        <w:rPr>
          <w:rFonts w:ascii="Times New Roman" w:hAnsi="Times New Roman"/>
          <w:sz w:val="28"/>
          <w:szCs w:val="28"/>
        </w:rPr>
        <w:t>68</w:t>
      </w:r>
      <w:r w:rsidR="00A338D2" w:rsidRPr="005F4985">
        <w:rPr>
          <w:rFonts w:ascii="Times New Roman" w:hAnsi="Times New Roman"/>
          <w:sz w:val="28"/>
          <w:szCs w:val="28"/>
        </w:rPr>
        <w:t>7</w:t>
      </w:r>
    </w:p>
    <w:p w:rsidR="003A6131" w:rsidRPr="005F4985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201516" w:rsidRDefault="006B089F" w:rsidP="00201516">
      <w:pPr>
        <w:suppressAutoHyphens/>
        <w:spacing w:after="0" w:line="240" w:lineRule="auto"/>
        <w:ind w:firstLine="1416"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338D2" w:rsidRPr="005F4985">
        <w:rPr>
          <w:rFonts w:ascii="Times New Roman" w:hAnsi="Times New Roman"/>
          <w:sz w:val="28"/>
          <w:szCs w:val="28"/>
        </w:rPr>
        <w:t>8</w:t>
      </w:r>
      <w:proofErr w:type="gramEnd"/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AD0538" w:rsidRPr="005F4985">
        <w:rPr>
          <w:rFonts w:ascii="Times New Roman" w:hAnsi="Times New Roman"/>
          <w:sz w:val="28"/>
          <w:szCs w:val="28"/>
        </w:rPr>
        <w:t>(</w:t>
      </w:r>
      <w:r w:rsidR="00A338D2" w:rsidRPr="005F4985">
        <w:rPr>
          <w:rFonts w:ascii="Times New Roman" w:hAnsi="Times New Roman"/>
          <w:sz w:val="28"/>
          <w:szCs w:val="28"/>
        </w:rPr>
        <w:t>oito</w:t>
      </w:r>
      <w:r w:rsidR="00655D56" w:rsidRPr="005F4985">
        <w:rPr>
          <w:rFonts w:ascii="Times New Roman" w:hAnsi="Times New Roman"/>
          <w:sz w:val="28"/>
          <w:szCs w:val="28"/>
        </w:rPr>
        <w:t>)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Pr="005F4985">
        <w:rPr>
          <w:rFonts w:ascii="Times New Roman" w:hAnsi="Times New Roman"/>
          <w:sz w:val="28"/>
          <w:szCs w:val="28"/>
        </w:rPr>
        <w:t>Abril</w:t>
      </w:r>
      <w:r w:rsidR="00D7300A" w:rsidRPr="005F4985">
        <w:rPr>
          <w:rFonts w:ascii="Times New Roman" w:hAnsi="Times New Roman"/>
          <w:sz w:val="28"/>
          <w:szCs w:val="28"/>
        </w:rPr>
        <w:t xml:space="preserve"> do ano de 201</w:t>
      </w:r>
      <w:r w:rsidR="001E3BCF" w:rsidRPr="005F4985">
        <w:rPr>
          <w:rFonts w:ascii="Times New Roman" w:hAnsi="Times New Roman"/>
          <w:sz w:val="28"/>
          <w:szCs w:val="28"/>
        </w:rPr>
        <w:t>9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257CD3" w:rsidRPr="005F4985">
        <w:rPr>
          <w:rFonts w:ascii="Times New Roman" w:hAnsi="Times New Roman"/>
          <w:sz w:val="28"/>
          <w:szCs w:val="28"/>
        </w:rPr>
        <w:t>Enio Vieira Chaves,</w:t>
      </w:r>
      <w:r w:rsidR="006A6066" w:rsidRPr="005F4985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5F4985">
        <w:rPr>
          <w:rFonts w:ascii="Times New Roman" w:hAnsi="Times New Roman"/>
          <w:sz w:val="28"/>
          <w:szCs w:val="28"/>
        </w:rPr>
        <w:t>Souza,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B01B75" w:rsidRPr="005F4985">
        <w:rPr>
          <w:rFonts w:ascii="Times New Roman" w:hAnsi="Times New Roman"/>
          <w:sz w:val="28"/>
          <w:szCs w:val="28"/>
        </w:rPr>
        <w:t xml:space="preserve"> lido o </w:t>
      </w:r>
      <w:r w:rsidR="00742D71" w:rsidRPr="005F4985">
        <w:rPr>
          <w:rFonts w:ascii="Times New Roman" w:hAnsi="Times New Roman"/>
          <w:b/>
          <w:sz w:val="28"/>
          <w:szCs w:val="28"/>
        </w:rPr>
        <w:t xml:space="preserve">Expediente: </w:t>
      </w:r>
      <w:r w:rsidR="00A87828" w:rsidRPr="005F4985">
        <w:rPr>
          <w:rFonts w:ascii="Times New Roman" w:hAnsi="Times New Roman"/>
          <w:b/>
          <w:sz w:val="28"/>
          <w:szCs w:val="28"/>
        </w:rPr>
        <w:t>Oficio nº 175/2019-</w:t>
      </w:r>
      <w:proofErr w:type="gramStart"/>
      <w:r w:rsidR="00A87828" w:rsidRPr="005F4985">
        <w:rPr>
          <w:rFonts w:ascii="Times New Roman" w:hAnsi="Times New Roman"/>
          <w:b/>
          <w:sz w:val="28"/>
          <w:szCs w:val="28"/>
        </w:rPr>
        <w:t>G.</w:t>
      </w:r>
      <w:proofErr w:type="gramEnd"/>
      <w:r w:rsidR="00A87828" w:rsidRPr="005F4985">
        <w:rPr>
          <w:rFonts w:ascii="Times New Roman" w:hAnsi="Times New Roman"/>
          <w:b/>
          <w:sz w:val="28"/>
          <w:szCs w:val="28"/>
        </w:rPr>
        <w:t xml:space="preserve">P: Assunto: </w:t>
      </w:r>
      <w:r w:rsidR="00A87828" w:rsidRPr="005F4985">
        <w:rPr>
          <w:rFonts w:ascii="Times New Roman" w:hAnsi="Times New Roman"/>
          <w:sz w:val="28"/>
          <w:szCs w:val="28"/>
        </w:rPr>
        <w:t xml:space="preserve">Comunicação de Afastamento: Ao ensejo de cumprimentar lhe cordialmente, vimos pelo presente comunicar a esta Egrégia Casa Legislativa, que o Prefeito Gardel Machado de Araújo estará afastado do Município e do Estado durante o período de 07 a 11 de Abril de 2019, quando estará em viagem a Brasília para participar da XXII Marcha em Defesa dos Municípios, ficando neste período o Vice Prefeito Gilmar ferreira de Lemos respondendo como Prefeito em Exercício. </w:t>
      </w:r>
      <w:proofErr w:type="spellStart"/>
      <w:r w:rsidR="00A87828" w:rsidRPr="005F4985">
        <w:rPr>
          <w:rFonts w:ascii="Times New Roman" w:hAnsi="Times New Roman"/>
          <w:sz w:val="28"/>
          <w:szCs w:val="28"/>
        </w:rPr>
        <w:t>Att</w:t>
      </w:r>
      <w:proofErr w:type="spellEnd"/>
      <w:r w:rsidR="00A87828" w:rsidRPr="005F4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7828" w:rsidRPr="005F4985">
        <w:rPr>
          <w:rFonts w:ascii="Times New Roman" w:hAnsi="Times New Roman"/>
          <w:sz w:val="28"/>
          <w:szCs w:val="28"/>
        </w:rPr>
        <w:t>Geferson</w:t>
      </w:r>
      <w:proofErr w:type="spellEnd"/>
      <w:r w:rsidR="00A87828" w:rsidRPr="005F4985">
        <w:rPr>
          <w:rFonts w:ascii="Times New Roman" w:hAnsi="Times New Roman"/>
          <w:sz w:val="28"/>
          <w:szCs w:val="28"/>
        </w:rPr>
        <w:t xml:space="preserve"> A. Machado de Paiva, Chefe de Gabinete.</w:t>
      </w:r>
      <w:r w:rsidR="00040031" w:rsidRPr="005F4985">
        <w:rPr>
          <w:rFonts w:ascii="Times New Roman" w:hAnsi="Times New Roman"/>
          <w:b/>
          <w:sz w:val="28"/>
          <w:szCs w:val="28"/>
        </w:rPr>
        <w:t xml:space="preserve"> Oficio nº 177/2019-</w:t>
      </w:r>
      <w:proofErr w:type="gramStart"/>
      <w:r w:rsidR="00040031" w:rsidRPr="005F4985">
        <w:rPr>
          <w:rFonts w:ascii="Times New Roman" w:hAnsi="Times New Roman"/>
          <w:b/>
          <w:sz w:val="28"/>
          <w:szCs w:val="28"/>
        </w:rPr>
        <w:t>G.</w:t>
      </w:r>
      <w:proofErr w:type="gramEnd"/>
      <w:r w:rsidR="00040031" w:rsidRPr="005F4985">
        <w:rPr>
          <w:rFonts w:ascii="Times New Roman" w:hAnsi="Times New Roman"/>
          <w:b/>
          <w:sz w:val="28"/>
          <w:szCs w:val="28"/>
        </w:rPr>
        <w:t>P: Assunto:</w:t>
      </w:r>
      <w:r w:rsidR="00040031" w:rsidRPr="005F4985">
        <w:rPr>
          <w:rFonts w:ascii="Times New Roman" w:hAnsi="Times New Roman"/>
          <w:sz w:val="28"/>
          <w:szCs w:val="28"/>
        </w:rPr>
        <w:t xml:space="preserve">Visita do Ministro do Meio Ambiente, Excelentíssimo Senhor Ricardo Salles no Município de Tavares. Ao ensejo de cumprimentar lhe cordialmente, vimos pelo presente comunicar a esta Egrégia Casa Legislativa, que no dia 13 de abril de 2019, a partir das 9 horas e 30 minutos, na Praça Central, estaremos recebendo a visita do Ministro do Meio Ambiente Excelentíssimo Senhor Ricardo Salles e comitiva para discutir assuntos relacionados ao Parque Nacional da Lagoa do Peixe. Nesta oportunidade contamos com a vossa presença e dos demais vereadores, bem como, com a contribuição desta Casa para divulgar entre Comunidades locais este importante momento de discussão com a esfera nacional. </w:t>
      </w:r>
      <w:proofErr w:type="spellStart"/>
      <w:r w:rsidR="00040031" w:rsidRPr="005F4985">
        <w:rPr>
          <w:rFonts w:ascii="Times New Roman" w:hAnsi="Times New Roman"/>
          <w:sz w:val="28"/>
          <w:szCs w:val="28"/>
        </w:rPr>
        <w:t>Att</w:t>
      </w:r>
      <w:proofErr w:type="spellEnd"/>
      <w:r w:rsidR="00040031" w:rsidRPr="005F4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0031" w:rsidRPr="005F4985">
        <w:rPr>
          <w:rFonts w:ascii="Times New Roman" w:hAnsi="Times New Roman"/>
          <w:sz w:val="28"/>
          <w:szCs w:val="28"/>
        </w:rPr>
        <w:t>Geferson</w:t>
      </w:r>
      <w:proofErr w:type="spellEnd"/>
      <w:r w:rsidR="00040031" w:rsidRPr="005F4985">
        <w:rPr>
          <w:rFonts w:ascii="Times New Roman" w:hAnsi="Times New Roman"/>
          <w:sz w:val="28"/>
          <w:szCs w:val="28"/>
        </w:rPr>
        <w:t xml:space="preserve"> A. Machado de Paiva, Chefe de Gabinete. </w:t>
      </w:r>
      <w:r w:rsidRPr="005F4985">
        <w:rPr>
          <w:rFonts w:ascii="Times New Roman" w:hAnsi="Times New Roman"/>
          <w:b/>
          <w:sz w:val="28"/>
          <w:szCs w:val="28"/>
        </w:rPr>
        <w:t xml:space="preserve">Oficio nº </w:t>
      </w:r>
      <w:r w:rsidR="00A338D2" w:rsidRPr="005F4985">
        <w:rPr>
          <w:rFonts w:ascii="Times New Roman" w:hAnsi="Times New Roman"/>
          <w:b/>
          <w:sz w:val="28"/>
          <w:szCs w:val="28"/>
        </w:rPr>
        <w:t>178</w:t>
      </w:r>
      <w:r w:rsidRPr="005F4985">
        <w:rPr>
          <w:rFonts w:ascii="Times New Roman" w:hAnsi="Times New Roman"/>
          <w:b/>
          <w:sz w:val="28"/>
          <w:szCs w:val="28"/>
        </w:rPr>
        <w:t>/2019</w:t>
      </w:r>
      <w:r w:rsidR="00A338D2" w:rsidRPr="005F4985">
        <w:rPr>
          <w:rFonts w:ascii="Times New Roman" w:hAnsi="Times New Roman"/>
          <w:b/>
          <w:sz w:val="28"/>
          <w:szCs w:val="28"/>
        </w:rPr>
        <w:t>-</w:t>
      </w:r>
      <w:proofErr w:type="gramStart"/>
      <w:r w:rsidR="00A338D2" w:rsidRPr="005F4985">
        <w:rPr>
          <w:rFonts w:ascii="Times New Roman" w:hAnsi="Times New Roman"/>
          <w:b/>
          <w:sz w:val="28"/>
          <w:szCs w:val="28"/>
        </w:rPr>
        <w:t>G</w:t>
      </w:r>
      <w:r w:rsidR="00A87828" w:rsidRPr="005F4985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A338D2" w:rsidRPr="005F4985">
        <w:rPr>
          <w:rFonts w:ascii="Times New Roman" w:hAnsi="Times New Roman"/>
          <w:b/>
          <w:sz w:val="28"/>
          <w:szCs w:val="28"/>
        </w:rPr>
        <w:t>P</w:t>
      </w:r>
      <w:r w:rsidRPr="005F4985">
        <w:rPr>
          <w:rFonts w:ascii="Times New Roman" w:hAnsi="Times New Roman"/>
          <w:b/>
          <w:sz w:val="28"/>
          <w:szCs w:val="28"/>
        </w:rPr>
        <w:t>:</w:t>
      </w:r>
      <w:r w:rsidR="00A338D2" w:rsidRPr="005F4985">
        <w:rPr>
          <w:rFonts w:ascii="Times New Roman" w:hAnsi="Times New Roman"/>
          <w:b/>
          <w:sz w:val="28"/>
          <w:szCs w:val="28"/>
        </w:rPr>
        <w:t xml:space="preserve"> Assunto: </w:t>
      </w:r>
      <w:r w:rsidR="00A338D2" w:rsidRPr="005F4985">
        <w:rPr>
          <w:rFonts w:ascii="Times New Roman" w:hAnsi="Times New Roman"/>
          <w:sz w:val="28"/>
          <w:szCs w:val="28"/>
        </w:rPr>
        <w:t xml:space="preserve">Comunicado de nova Secretária: Ao ensejo de cumprimentar lhe cordialmente, vimos pelo presente comunicar a esta Egrégia Casa Legislativa, que atualmente responde pela Secretaria </w:t>
      </w:r>
      <w:r w:rsidR="00A87828" w:rsidRPr="005F4985">
        <w:rPr>
          <w:rFonts w:ascii="Times New Roman" w:hAnsi="Times New Roman"/>
          <w:sz w:val="28"/>
          <w:szCs w:val="28"/>
        </w:rPr>
        <w:t>de Coordenação Planejamento e Projetos a senhora Rosimar Isidoro Machado</w:t>
      </w:r>
      <w:r w:rsidR="00E64374" w:rsidRPr="005F4985">
        <w:rPr>
          <w:rFonts w:ascii="Times New Roman" w:hAnsi="Times New Roman"/>
          <w:sz w:val="28"/>
          <w:szCs w:val="28"/>
        </w:rPr>
        <w:t>.</w:t>
      </w:r>
      <w:r w:rsidR="00A87828" w:rsidRPr="005F4985">
        <w:rPr>
          <w:rFonts w:ascii="Times New Roman" w:hAnsi="Times New Roman"/>
          <w:sz w:val="28"/>
          <w:szCs w:val="28"/>
        </w:rPr>
        <w:t xml:space="preserve"> </w:t>
      </w:r>
    </w:p>
    <w:p w:rsidR="00201516" w:rsidRDefault="00A87828" w:rsidP="002015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4985">
        <w:rPr>
          <w:rFonts w:ascii="Times New Roman" w:hAnsi="Times New Roman"/>
          <w:sz w:val="28"/>
          <w:szCs w:val="28"/>
        </w:rPr>
        <w:t>Att</w:t>
      </w:r>
      <w:proofErr w:type="spellEnd"/>
      <w:r w:rsidRPr="005F4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4985">
        <w:rPr>
          <w:rFonts w:ascii="Times New Roman" w:hAnsi="Times New Roman"/>
          <w:sz w:val="28"/>
          <w:szCs w:val="28"/>
        </w:rPr>
        <w:t>Geferson</w:t>
      </w:r>
      <w:proofErr w:type="spellEnd"/>
      <w:r w:rsidRPr="005F4985">
        <w:rPr>
          <w:rFonts w:ascii="Times New Roman" w:hAnsi="Times New Roman"/>
          <w:sz w:val="28"/>
          <w:szCs w:val="28"/>
        </w:rPr>
        <w:t xml:space="preserve"> A. Machado de Paiva, Chefe de Gabinete.</w:t>
      </w:r>
      <w:r w:rsidR="004C493D" w:rsidRPr="005F4985">
        <w:rPr>
          <w:rFonts w:ascii="Times New Roman" w:hAnsi="Times New Roman"/>
          <w:sz w:val="28"/>
          <w:szCs w:val="28"/>
        </w:rPr>
        <w:t xml:space="preserve"> </w:t>
      </w:r>
      <w:r w:rsidR="00040031" w:rsidRPr="005F4985">
        <w:rPr>
          <w:rFonts w:ascii="Times New Roman" w:hAnsi="Times New Roman"/>
          <w:b/>
          <w:sz w:val="28"/>
          <w:szCs w:val="28"/>
        </w:rPr>
        <w:t>Portaria</w:t>
      </w:r>
      <w:r w:rsidR="00040031" w:rsidRPr="005F4985">
        <w:rPr>
          <w:rFonts w:ascii="Times New Roman" w:hAnsi="Times New Roman"/>
          <w:sz w:val="28"/>
          <w:szCs w:val="28"/>
        </w:rPr>
        <w:t xml:space="preserve"> </w:t>
      </w:r>
    </w:p>
    <w:p w:rsidR="00201516" w:rsidRDefault="00201516" w:rsidP="002015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516" w:rsidRDefault="00201516" w:rsidP="002015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201516" w:rsidRDefault="00201516" w:rsidP="002015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516">
        <w:rPr>
          <w:rFonts w:ascii="Times New Roman" w:hAnsi="Times New Roman"/>
          <w:b/>
          <w:sz w:val="28"/>
          <w:szCs w:val="28"/>
        </w:rPr>
        <w:t>Nº339</w:t>
      </w:r>
      <w:r w:rsidR="00040031" w:rsidRPr="00201516">
        <w:rPr>
          <w:rFonts w:ascii="Times New Roman" w:hAnsi="Times New Roman"/>
          <w:b/>
          <w:sz w:val="28"/>
          <w:szCs w:val="28"/>
        </w:rPr>
        <w:t>/2019</w:t>
      </w:r>
      <w:r w:rsidR="00040031" w:rsidRPr="005F4985">
        <w:rPr>
          <w:rFonts w:ascii="Times New Roman" w:hAnsi="Times New Roman"/>
          <w:b/>
          <w:sz w:val="28"/>
          <w:szCs w:val="28"/>
        </w:rPr>
        <w:t>.</w:t>
      </w:r>
      <w:r w:rsidR="004C493D" w:rsidRPr="005F4985">
        <w:rPr>
          <w:rFonts w:ascii="Times New Roman" w:hAnsi="Times New Roman"/>
          <w:color w:val="000000"/>
          <w:sz w:val="28"/>
        </w:rPr>
        <w:t xml:space="preserve"> CONCEDER, a servidora ANDRÉIA MARTINS MACHADO, matrícula 175-1, no cargo de Agente Legislativo, padrão </w:t>
      </w:r>
      <w:proofErr w:type="gramStart"/>
      <w:r w:rsidR="004C493D" w:rsidRPr="005F4985">
        <w:rPr>
          <w:rFonts w:ascii="Times New Roman" w:hAnsi="Times New Roman"/>
          <w:color w:val="000000"/>
          <w:sz w:val="28"/>
        </w:rPr>
        <w:t>2</w:t>
      </w:r>
      <w:proofErr w:type="gramEnd"/>
      <w:r w:rsidR="004C493D" w:rsidRPr="005F4985">
        <w:rPr>
          <w:rFonts w:ascii="Times New Roman" w:hAnsi="Times New Roman"/>
          <w:color w:val="000000"/>
          <w:sz w:val="28"/>
        </w:rPr>
        <w:t xml:space="preserve">, Classe C, por direito adquirido como prêmio de assiduidade, concede </w:t>
      </w:r>
      <w:r w:rsidR="004C493D" w:rsidRPr="005F4985">
        <w:rPr>
          <w:rFonts w:ascii="Times New Roman" w:hAnsi="Times New Roman"/>
          <w:color w:val="000000"/>
          <w:sz w:val="28"/>
        </w:rPr>
        <w:lastRenderedPageBreak/>
        <w:t xml:space="preserve">licença referente ao período de 04/04/2019 a 03/05/2019, Lei nº 1.776/2014, </w:t>
      </w:r>
      <w:proofErr w:type="spellStart"/>
      <w:r w:rsidR="004C493D" w:rsidRPr="005F4985">
        <w:rPr>
          <w:rFonts w:ascii="Times New Roman" w:hAnsi="Times New Roman"/>
          <w:color w:val="000000"/>
          <w:sz w:val="28"/>
        </w:rPr>
        <w:t>art</w:t>
      </w:r>
      <w:proofErr w:type="spellEnd"/>
      <w:r w:rsidR="004C493D" w:rsidRPr="005F4985">
        <w:rPr>
          <w:rFonts w:ascii="Times New Roman" w:hAnsi="Times New Roman"/>
          <w:color w:val="000000"/>
          <w:sz w:val="28"/>
        </w:rPr>
        <w:t xml:space="preserve"> 76 - inciso 1º e 2º. Já </w:t>
      </w:r>
      <w:proofErr w:type="gramStart"/>
      <w:r w:rsidR="004C493D" w:rsidRPr="005F4985">
        <w:rPr>
          <w:rFonts w:ascii="Times New Roman" w:hAnsi="Times New Roman"/>
          <w:color w:val="000000"/>
          <w:sz w:val="28"/>
        </w:rPr>
        <w:t>foi</w:t>
      </w:r>
      <w:proofErr w:type="gramEnd"/>
      <w:r w:rsidR="004C493D" w:rsidRPr="005F4985">
        <w:rPr>
          <w:rFonts w:ascii="Times New Roman" w:hAnsi="Times New Roman"/>
          <w:color w:val="000000"/>
          <w:sz w:val="28"/>
        </w:rPr>
        <w:t xml:space="preserve"> concedido 30 dias conforme portaria 327/2018. </w:t>
      </w:r>
      <w:proofErr w:type="spellStart"/>
      <w:r w:rsidR="004C493D" w:rsidRPr="005F4985">
        <w:rPr>
          <w:rFonts w:ascii="Times New Roman" w:hAnsi="Times New Roman"/>
          <w:color w:val="000000"/>
          <w:sz w:val="28"/>
        </w:rPr>
        <w:t>Att</w:t>
      </w:r>
      <w:proofErr w:type="spellEnd"/>
      <w:r w:rsidR="004C493D" w:rsidRPr="005F4985">
        <w:rPr>
          <w:rFonts w:ascii="Times New Roman" w:hAnsi="Times New Roman"/>
          <w:color w:val="000000"/>
          <w:sz w:val="28"/>
        </w:rPr>
        <w:t>, Luiz Omar de Souza, Presidente do Legislativo.</w:t>
      </w:r>
      <w:r w:rsidR="00E64374" w:rsidRPr="005F4985">
        <w:rPr>
          <w:rFonts w:ascii="Times New Roman" w:hAnsi="Times New Roman"/>
          <w:sz w:val="28"/>
          <w:szCs w:val="28"/>
        </w:rPr>
        <w:t xml:space="preserve"> </w:t>
      </w:r>
      <w:r w:rsidR="006B089F" w:rsidRPr="005F4985">
        <w:rPr>
          <w:rFonts w:ascii="Times New Roman" w:hAnsi="Times New Roman"/>
          <w:sz w:val="28"/>
          <w:szCs w:val="28"/>
        </w:rPr>
        <w:t xml:space="preserve">Os demais convites e jornais ficaram a disposição dos Senhores Vereadores no expediente. </w:t>
      </w:r>
      <w:r w:rsidR="00466A8A" w:rsidRPr="005F4985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4C493D" w:rsidRPr="005F4985">
        <w:rPr>
          <w:rFonts w:ascii="Times New Roman" w:hAnsi="Times New Roman"/>
          <w:b/>
          <w:sz w:val="28"/>
          <w:szCs w:val="28"/>
        </w:rPr>
        <w:t>60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E64374" w:rsidRPr="005F4985">
        <w:rPr>
          <w:rFonts w:ascii="Times New Roman" w:hAnsi="Times New Roman"/>
          <w:sz w:val="28"/>
          <w:szCs w:val="28"/>
        </w:rPr>
        <w:t>da</w:t>
      </w:r>
      <w:r w:rsidR="001267E6" w:rsidRPr="005F4985">
        <w:rPr>
          <w:rFonts w:ascii="Times New Roman" w:hAnsi="Times New Roman"/>
          <w:sz w:val="28"/>
          <w:szCs w:val="28"/>
        </w:rPr>
        <w:t xml:space="preserve"> Vereador</w:t>
      </w:r>
      <w:r w:rsidR="00E64374" w:rsidRPr="005F4985">
        <w:rPr>
          <w:rFonts w:ascii="Times New Roman" w:hAnsi="Times New Roman"/>
          <w:sz w:val="28"/>
          <w:szCs w:val="28"/>
        </w:rPr>
        <w:t xml:space="preserve">a </w:t>
      </w:r>
      <w:r w:rsidR="004C493D" w:rsidRPr="005F4985">
        <w:rPr>
          <w:rFonts w:ascii="Times New Roman" w:hAnsi="Times New Roman"/>
          <w:sz w:val="28"/>
          <w:szCs w:val="28"/>
        </w:rPr>
        <w:t>Raquel Terra</w:t>
      </w:r>
      <w:r w:rsidR="004C313E" w:rsidRPr="005F4985">
        <w:rPr>
          <w:rFonts w:ascii="Times New Roman" w:hAnsi="Times New Roman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Que o Executivo Municipal através dos Órgãos Competentes, estude a possibilidade de contratar um zelador ou uma pessoa que faça a segurança da Praça Central.</w:t>
      </w:r>
      <w:r w:rsidR="004C313E" w:rsidRPr="005F4985">
        <w:rPr>
          <w:rFonts w:ascii="Times New Roman" w:hAnsi="Times New Roman"/>
          <w:sz w:val="28"/>
          <w:szCs w:val="28"/>
        </w:rPr>
        <w:t xml:space="preserve">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E64374" w:rsidRPr="005F4985">
        <w:rPr>
          <w:rFonts w:ascii="Times New Roman" w:hAnsi="Times New Roman"/>
          <w:b/>
          <w:sz w:val="28"/>
          <w:szCs w:val="28"/>
        </w:rPr>
        <w:t>0</w:t>
      </w:r>
      <w:r w:rsidR="005F4985" w:rsidRPr="005F4985">
        <w:rPr>
          <w:rFonts w:ascii="Times New Roman" w:hAnsi="Times New Roman"/>
          <w:b/>
          <w:sz w:val="28"/>
          <w:szCs w:val="28"/>
        </w:rPr>
        <w:t>61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5F4985" w:rsidRPr="005F4985">
        <w:rPr>
          <w:rFonts w:ascii="Times New Roman" w:hAnsi="Times New Roman"/>
          <w:sz w:val="28"/>
          <w:szCs w:val="28"/>
        </w:rPr>
        <w:t>da Vereadora Raquel Terra</w:t>
      </w:r>
      <w:r w:rsidR="00E64374" w:rsidRPr="005F4985">
        <w:rPr>
          <w:rFonts w:ascii="Times New Roman" w:hAnsi="Times New Roman"/>
          <w:sz w:val="28"/>
          <w:szCs w:val="28"/>
        </w:rPr>
        <w:t>.</w:t>
      </w:r>
      <w:r w:rsidR="005F4985" w:rsidRPr="005F4985">
        <w:rPr>
          <w:rFonts w:ascii="Times New Roman" w:hAnsi="Times New Roman"/>
          <w:color w:val="000000"/>
          <w:sz w:val="28"/>
          <w:szCs w:val="28"/>
        </w:rPr>
        <w:t xml:space="preserve"> Que o Executivo Municipal, através da Secretaria de Educação Cultura e Desporto juntamente com a APAE – Associação dos Pais e Amigos dos Excepcionais, as Secretarias de Ação Social e Secretaria de Saúde realizem uma grande Campanha de arrecadação de LACRES de alumínio das latinhas na cidade. Passou para ordem do dia</w:t>
      </w:r>
      <w:r w:rsidR="005F4985">
        <w:rPr>
          <w:rFonts w:ascii="Times New Roman" w:hAnsi="Times New Roman"/>
          <w:color w:val="000000"/>
          <w:sz w:val="28"/>
          <w:szCs w:val="28"/>
        </w:rPr>
        <w:t>.</w:t>
      </w:r>
      <w:r w:rsidR="004C313E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D67334" w:rsidRPr="005F498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5F498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4985" w:rsidRPr="005F4985">
        <w:rPr>
          <w:rFonts w:ascii="Times New Roman" w:hAnsi="Times New Roman"/>
          <w:sz w:val="28"/>
          <w:szCs w:val="28"/>
        </w:rPr>
        <w:t>da Vereadora Raquel Terra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5F4985">
        <w:rPr>
          <w:rFonts w:ascii="Times New Roman" w:hAnsi="Times New Roman"/>
          <w:sz w:val="28"/>
          <w:szCs w:val="28"/>
        </w:rPr>
        <w:t xml:space="preserve">Que o Executivo Municipal através dos Órgãos competentes </w:t>
      </w:r>
      <w:r w:rsidR="005F4985">
        <w:rPr>
          <w:rFonts w:ascii="Times New Roman" w:hAnsi="Times New Roman"/>
          <w:color w:val="000000"/>
          <w:sz w:val="28"/>
        </w:rPr>
        <w:t>providencie a mudança na forma de estacionamento para OBLIQUO na Avenida Antônio da Costa Menezes entre o Pronto Atendimento Dr. Gilberto Motta Braga até a esquina da Rua Abílio Vieira Paiva</w:t>
      </w:r>
      <w:r w:rsidR="00D67334" w:rsidRPr="005F4985">
        <w:rPr>
          <w:rFonts w:ascii="Times New Roman" w:hAnsi="Times New Roman"/>
          <w:sz w:val="28"/>
          <w:szCs w:val="28"/>
        </w:rPr>
        <w:t xml:space="preserve">. 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 xml:space="preserve">ordem do dia.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55425C">
        <w:rPr>
          <w:rFonts w:ascii="Times New Roman" w:hAnsi="Times New Roman"/>
          <w:b/>
          <w:sz w:val="28"/>
          <w:szCs w:val="28"/>
        </w:rPr>
        <w:t>60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55425C">
        <w:rPr>
          <w:rFonts w:ascii="Times New Roman" w:hAnsi="Times New Roman"/>
          <w:b/>
          <w:sz w:val="28"/>
          <w:szCs w:val="28"/>
        </w:rPr>
        <w:t>61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036C3F" w:rsidRPr="005F4985">
        <w:rPr>
          <w:rFonts w:ascii="Times New Roman" w:hAnsi="Times New Roman"/>
          <w:b/>
          <w:sz w:val="28"/>
          <w:szCs w:val="28"/>
        </w:rPr>
        <w:t>2</w:t>
      </w:r>
      <w:r w:rsidR="0055425C">
        <w:rPr>
          <w:rFonts w:ascii="Times New Roman" w:hAnsi="Times New Roman"/>
          <w:b/>
          <w:sz w:val="28"/>
          <w:szCs w:val="28"/>
        </w:rPr>
        <w:t>2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5F4985">
        <w:rPr>
          <w:rFonts w:ascii="Times New Roman" w:hAnsi="Times New Roman"/>
          <w:b/>
          <w:sz w:val="28"/>
          <w:szCs w:val="28"/>
        </w:rPr>
        <w:t>.</w:t>
      </w:r>
      <w:r w:rsidR="009A071D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5425C">
        <w:rPr>
          <w:rFonts w:ascii="Times New Roman" w:hAnsi="Times New Roman"/>
          <w:sz w:val="28"/>
          <w:szCs w:val="28"/>
        </w:rPr>
        <w:t>convocaram</w:t>
      </w:r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55425C">
        <w:rPr>
          <w:rFonts w:ascii="Times New Roman" w:hAnsi="Times New Roman"/>
          <w:sz w:val="28"/>
          <w:szCs w:val="28"/>
        </w:rPr>
        <w:t>15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036C3F" w:rsidRPr="0055425C">
        <w:rPr>
          <w:rFonts w:ascii="Times New Roman" w:hAnsi="Times New Roman"/>
          <w:sz w:val="28"/>
          <w:szCs w:val="28"/>
        </w:rPr>
        <w:t>Abril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DC2085" w:rsidRPr="0055425C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55425C">
        <w:rPr>
          <w:rFonts w:ascii="Times New Roman" w:hAnsi="Times New Roman"/>
          <w:sz w:val="28"/>
          <w:szCs w:val="28"/>
        </w:rPr>
        <w:t>08</w:t>
      </w:r>
      <w:r w:rsidR="007411FE" w:rsidRPr="0055425C">
        <w:rPr>
          <w:rFonts w:ascii="Times New Roman" w:hAnsi="Times New Roman"/>
          <w:sz w:val="28"/>
          <w:szCs w:val="28"/>
        </w:rPr>
        <w:t xml:space="preserve"> de </w:t>
      </w:r>
      <w:r w:rsidR="00036C3F" w:rsidRPr="0055425C">
        <w:rPr>
          <w:rFonts w:ascii="Times New Roman" w:hAnsi="Times New Roman"/>
          <w:sz w:val="28"/>
          <w:szCs w:val="28"/>
        </w:rPr>
        <w:t>Abril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Pr="0055425C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985" w:rsidRDefault="005F4985" w:rsidP="00D51288">
      <w:pPr>
        <w:spacing w:after="0" w:line="240" w:lineRule="auto"/>
      </w:pPr>
      <w:r>
        <w:separator/>
      </w:r>
    </w:p>
  </w:endnote>
  <w:endnote w:type="continuationSeparator" w:id="1">
    <w:p w:rsidR="005F4985" w:rsidRDefault="005F4985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985" w:rsidRDefault="005F4985" w:rsidP="00D51288">
      <w:pPr>
        <w:spacing w:after="0" w:line="240" w:lineRule="auto"/>
      </w:pPr>
      <w:r>
        <w:separator/>
      </w:r>
    </w:p>
  </w:footnote>
  <w:footnote w:type="continuationSeparator" w:id="1">
    <w:p w:rsidR="005F4985" w:rsidRDefault="005F4985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9B67-1135-41CE-ACE0-524F9B37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4</cp:revision>
  <cp:lastPrinted>2019-04-15T11:53:00Z</cp:lastPrinted>
  <dcterms:created xsi:type="dcterms:W3CDTF">2019-04-09T12:47:00Z</dcterms:created>
  <dcterms:modified xsi:type="dcterms:W3CDTF">2019-04-15T11:53:00Z</dcterms:modified>
</cp:coreProperties>
</file>