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E205D">
        <w:rPr>
          <w:rFonts w:ascii="Times New Roman" w:eastAsia="Times New Roman" w:hAnsi="Times New Roman" w:cs="Times New Roman"/>
          <w:b/>
          <w:sz w:val="28"/>
        </w:rPr>
        <w:t>51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EE205D" w:rsidRPr="00E63234" w:rsidRDefault="00EE205D" w:rsidP="00EE205D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>xecutivo Municipal através da Secretaria de Saúde e Bem Estar estude a possibilidade de reabrir o posto de saúde da Praia do Farol, e que no mesmo tenha um medico atendendo.</w:t>
      </w:r>
    </w:p>
    <w:p w:rsidR="00EE205D" w:rsidRPr="00054B10" w:rsidRDefault="00EE205D" w:rsidP="00EE205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4B10">
        <w:rPr>
          <w:rFonts w:ascii="Times New Roman" w:hAnsi="Times New Roman" w:cs="Times New Roman"/>
          <w:b/>
          <w:sz w:val="28"/>
        </w:rPr>
        <w:t>J U S T I F I C A T I V A</w:t>
      </w:r>
    </w:p>
    <w:p w:rsidR="00EE205D" w:rsidRDefault="00EE205D" w:rsidP="00EE205D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A Vereadora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essa solicitação atendendo pedidos</w:t>
      </w:r>
      <w:r w:rsidR="00AE09C7">
        <w:rPr>
          <w:rFonts w:ascii="Times New Roman" w:hAnsi="Times New Roman" w:cs="Times New Roman"/>
          <w:color w:val="000000"/>
          <w:sz w:val="28"/>
        </w:rPr>
        <w:t xml:space="preserve"> dos moradores que residem</w:t>
      </w:r>
      <w:r>
        <w:rPr>
          <w:rFonts w:ascii="Times New Roman" w:hAnsi="Times New Roman" w:cs="Times New Roman"/>
          <w:color w:val="000000"/>
          <w:sz w:val="28"/>
        </w:rPr>
        <w:t xml:space="preserve"> na praia.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18</w:t>
      </w:r>
      <w:r w:rsidR="00E93647" w:rsidRPr="00E92F7C">
        <w:rPr>
          <w:b/>
          <w:color w:val="auto"/>
        </w:rPr>
        <w:t xml:space="preserve"> de </w:t>
      </w:r>
      <w:r w:rsidR="003E4C6A"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4055A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A2798"/>
    <w:rsid w:val="00AD1611"/>
    <w:rsid w:val="00AE09C7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2019-03-18T18:56:00Z</cp:lastPrinted>
  <dcterms:created xsi:type="dcterms:W3CDTF">2019-03-18T18:42:00Z</dcterms:created>
  <dcterms:modified xsi:type="dcterms:W3CDTF">2019-03-18T18:57:00Z</dcterms:modified>
</cp:coreProperties>
</file>