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197FA8" w:rsidRDefault="00197FA8" w:rsidP="00A61C55">
      <w:pPr>
        <w:pStyle w:val="Cabealho"/>
        <w:jc w:val="center"/>
        <w:rPr>
          <w:b/>
        </w:rPr>
      </w:pPr>
    </w:p>
    <w:p w:rsidR="00A61C55" w:rsidRDefault="00A61C55" w:rsidP="00A61C55">
      <w:pPr>
        <w:pStyle w:val="Cabealho"/>
        <w:jc w:val="center"/>
        <w:rPr>
          <w:b/>
        </w:rPr>
      </w:pPr>
    </w:p>
    <w:p w:rsidR="00A61C55" w:rsidRDefault="00A61C55" w:rsidP="00A61C55">
      <w:pPr>
        <w:pStyle w:val="Cabealho"/>
        <w:jc w:val="center"/>
        <w:rPr>
          <w:b/>
        </w:rPr>
      </w:pPr>
    </w:p>
    <w:p w:rsidR="00A61C55" w:rsidRDefault="00A61C55" w:rsidP="00A61C55">
      <w:pPr>
        <w:pStyle w:val="Cabealho"/>
        <w:jc w:val="center"/>
        <w:rPr>
          <w:b/>
        </w:rPr>
      </w:pPr>
    </w:p>
    <w:p w:rsidR="001C5446" w:rsidRDefault="001C5446" w:rsidP="0007337F">
      <w:pPr>
        <w:pStyle w:val="Cabealho"/>
        <w:jc w:val="center"/>
        <w:rPr>
          <w:b/>
        </w:rPr>
      </w:pPr>
    </w:p>
    <w:p w:rsidR="00A61C55" w:rsidRPr="0007337F" w:rsidRDefault="00770B07" w:rsidP="0007337F">
      <w:pPr>
        <w:pStyle w:val="Cabealho"/>
        <w:jc w:val="center"/>
        <w:rPr>
          <w:b/>
        </w:rPr>
      </w:pPr>
      <w:bookmarkStart w:id="0" w:name="_GoBack"/>
      <w:bookmarkEnd w:id="0"/>
      <w:r w:rsidRPr="00770B0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.7pt;margin-top:20.2pt;width:400.5pt;height:151.05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>
              <w:txbxContent>
                <w:p w:rsidR="00E511F7" w:rsidRPr="009D226B" w:rsidRDefault="00E511F7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E511F7" w:rsidRDefault="00E511F7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Autor</w:t>
                  </w: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Pr="00E258DB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Verª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Raquel Terra</w:t>
                  </w:r>
                </w:p>
                <w:p w:rsidR="00E511F7" w:rsidRPr="003B624C" w:rsidRDefault="00E511F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Encaminhamento</w:t>
                  </w:r>
                  <w:r>
                    <w:rPr>
                      <w:rFonts w:ascii="Arial" w:hAnsi="Arial" w:cs="Arial"/>
                    </w:rPr>
                    <w:t xml:space="preserve">: Engenheiro Superintendente </w:t>
                  </w:r>
                  <w:r w:rsidRPr="003B624C">
                    <w:rPr>
                      <w:rFonts w:ascii="Arial" w:hAnsi="Arial" w:cs="Arial"/>
                    </w:rPr>
                    <w:t>Sr</w:t>
                  </w:r>
                  <w:r>
                    <w:rPr>
                      <w:rFonts w:ascii="Arial" w:hAnsi="Arial" w:cs="Arial"/>
                    </w:rPr>
                    <w:t xml:space="preserve">. Jorge Antônio de Oliveira </w:t>
                  </w:r>
                  <w:proofErr w:type="spellStart"/>
                  <w:r>
                    <w:rPr>
                      <w:rFonts w:ascii="Arial" w:hAnsi="Arial" w:cs="Arial"/>
                    </w:rPr>
                    <w:t>Oleques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Junior, 7º Superintendência, DAER Departamento Autônomo de Estradas de Rodagem Pelotas/RS</w:t>
                  </w:r>
                </w:p>
                <w:p w:rsidR="00E511F7" w:rsidRPr="00E258DB" w:rsidRDefault="00E511F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 xml:space="preserve">Data: </w:t>
                  </w:r>
                  <w:r>
                    <w:rPr>
                      <w:rFonts w:ascii="Arial" w:hAnsi="Arial" w:cs="Arial"/>
                    </w:rPr>
                    <w:t>03/06/2019</w:t>
                  </w:r>
                </w:p>
                <w:p w:rsidR="00E511F7" w:rsidRDefault="00E511F7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258DB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E511F7" w:rsidRPr="00E258DB" w:rsidRDefault="00E511F7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>
                    <w:rPr>
                      <w:rFonts w:ascii="Arial" w:hAnsi="Arial" w:cs="Arial"/>
                    </w:rPr>
                    <w:t xml:space="preserve">03/2019      </w:t>
                  </w:r>
                  <w:r w:rsidRPr="00E258DB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197FA8">
      <w:pPr>
        <w:pStyle w:val="Cabealho"/>
        <w:rPr>
          <w:b/>
          <w:sz w:val="28"/>
        </w:rPr>
      </w:pP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A9124B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Omar de Souza</w:t>
      </w:r>
    </w:p>
    <w:p w:rsidR="00A9124B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Legislativo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182B69" w:rsidRPr="006853B8" w:rsidRDefault="00182B69" w:rsidP="00A61C55">
      <w:pPr>
        <w:jc w:val="center"/>
        <w:rPr>
          <w:rFonts w:ascii="Arial" w:hAnsi="Arial" w:cs="Arial"/>
          <w:b/>
        </w:rPr>
      </w:pPr>
    </w:p>
    <w:p w:rsidR="00551782" w:rsidRDefault="00F1301F" w:rsidP="00C40E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07337F" w:rsidRDefault="0007337F" w:rsidP="00A61C55">
      <w:pPr>
        <w:ind w:left="3540"/>
        <w:rPr>
          <w:rFonts w:ascii="Arial" w:hAnsi="Arial" w:cs="Arial"/>
          <w:b/>
        </w:rPr>
      </w:pPr>
    </w:p>
    <w:p w:rsidR="003B624C" w:rsidRDefault="003B624C" w:rsidP="00A61C55">
      <w:pPr>
        <w:ind w:left="3540"/>
        <w:rPr>
          <w:rFonts w:ascii="Arial" w:hAnsi="Arial" w:cs="Arial"/>
          <w:b/>
        </w:rPr>
      </w:pPr>
    </w:p>
    <w:p w:rsidR="003B624C" w:rsidRDefault="00F32211" w:rsidP="003B62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0EE1">
        <w:rPr>
          <w:rFonts w:ascii="Arial" w:hAnsi="Arial" w:cs="Arial"/>
        </w:rPr>
        <w:tab/>
      </w:r>
      <w:r w:rsidR="003B624C">
        <w:rPr>
          <w:rFonts w:ascii="Arial" w:hAnsi="Arial" w:cs="Arial"/>
        </w:rPr>
        <w:t xml:space="preserve">Venho através </w:t>
      </w:r>
      <w:proofErr w:type="gramStart"/>
      <w:r w:rsidR="003B624C">
        <w:rPr>
          <w:rFonts w:ascii="Arial" w:hAnsi="Arial" w:cs="Arial"/>
        </w:rPr>
        <w:t>deste requerer</w:t>
      </w:r>
      <w:proofErr w:type="gramEnd"/>
      <w:r w:rsidR="003B624C">
        <w:rPr>
          <w:rFonts w:ascii="Arial" w:hAnsi="Arial" w:cs="Arial"/>
        </w:rPr>
        <w:t xml:space="preserve">, que seja solicitado junto a </w:t>
      </w:r>
      <w:r w:rsidR="00A9124B">
        <w:rPr>
          <w:rFonts w:ascii="Arial" w:hAnsi="Arial" w:cs="Arial"/>
        </w:rPr>
        <w:t>7º Superintendência, DAER Departamento Autônomo de Estradas de Rodagem Pelotas/RS</w:t>
      </w:r>
      <w:r w:rsidR="003B624C">
        <w:rPr>
          <w:rFonts w:ascii="Arial" w:hAnsi="Arial" w:cs="Arial"/>
        </w:rPr>
        <w:t xml:space="preserve">, na pessoa de seu Engenheiro Superintendente </w:t>
      </w:r>
      <w:r w:rsidR="003B624C" w:rsidRPr="003B624C">
        <w:rPr>
          <w:rFonts w:ascii="Arial" w:hAnsi="Arial" w:cs="Arial"/>
          <w:b/>
        </w:rPr>
        <w:t xml:space="preserve">Sr. </w:t>
      </w:r>
      <w:r w:rsidR="00A9124B" w:rsidRPr="00A9124B">
        <w:rPr>
          <w:rFonts w:ascii="Arial" w:hAnsi="Arial" w:cs="Arial"/>
          <w:b/>
        </w:rPr>
        <w:t xml:space="preserve">Jorge Antônio de Oliveira </w:t>
      </w:r>
      <w:proofErr w:type="spellStart"/>
      <w:r w:rsidR="00A9124B" w:rsidRPr="00A9124B">
        <w:rPr>
          <w:rFonts w:ascii="Arial" w:hAnsi="Arial" w:cs="Arial"/>
          <w:b/>
        </w:rPr>
        <w:t>Oleques</w:t>
      </w:r>
      <w:proofErr w:type="spellEnd"/>
      <w:r w:rsidR="00A9124B">
        <w:rPr>
          <w:rFonts w:ascii="Arial" w:hAnsi="Arial" w:cs="Arial"/>
        </w:rPr>
        <w:t xml:space="preserve"> </w:t>
      </w:r>
      <w:r w:rsidR="00A9124B" w:rsidRPr="00C4683C">
        <w:rPr>
          <w:rFonts w:ascii="Arial" w:hAnsi="Arial" w:cs="Arial"/>
          <w:b/>
        </w:rPr>
        <w:t>Junior,</w:t>
      </w:r>
      <w:r w:rsidR="00A04943">
        <w:rPr>
          <w:rFonts w:ascii="Arial" w:hAnsi="Arial" w:cs="Arial"/>
        </w:rPr>
        <w:t xml:space="preserve"> a colocação de placa</w:t>
      </w:r>
      <w:r w:rsidR="00C4683C">
        <w:rPr>
          <w:rFonts w:ascii="Arial" w:hAnsi="Arial" w:cs="Arial"/>
        </w:rPr>
        <w:t xml:space="preserve"> na B</w:t>
      </w:r>
      <w:r w:rsidR="00E511F7">
        <w:rPr>
          <w:rFonts w:ascii="Arial" w:hAnsi="Arial" w:cs="Arial"/>
        </w:rPr>
        <w:t xml:space="preserve">R </w:t>
      </w:r>
      <w:r w:rsidR="00A04943">
        <w:rPr>
          <w:rFonts w:ascii="Arial" w:hAnsi="Arial" w:cs="Arial"/>
        </w:rPr>
        <w:t>101 identificando a comunidade existente</w:t>
      </w:r>
      <w:r w:rsidR="003B624C">
        <w:rPr>
          <w:rFonts w:ascii="Arial" w:hAnsi="Arial" w:cs="Arial"/>
        </w:rPr>
        <w:t xml:space="preserve"> em nosso município. </w:t>
      </w:r>
    </w:p>
    <w:p w:rsidR="00C4683C" w:rsidRDefault="00C4683C" w:rsidP="00C4683C">
      <w:pPr>
        <w:spacing w:line="276" w:lineRule="auto"/>
        <w:jc w:val="both"/>
        <w:rPr>
          <w:rFonts w:ascii="Arial" w:hAnsi="Arial" w:cs="Arial"/>
        </w:rPr>
      </w:pPr>
    </w:p>
    <w:p w:rsidR="003B624C" w:rsidRDefault="003B624C" w:rsidP="00C4683C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localidade do Capão Comprido – </w:t>
      </w:r>
      <w:proofErr w:type="gramStart"/>
      <w:r>
        <w:rPr>
          <w:rFonts w:ascii="Arial" w:hAnsi="Arial" w:cs="Arial"/>
        </w:rPr>
        <w:t>BALNEÁRIO VILA</w:t>
      </w:r>
      <w:proofErr w:type="gramEnd"/>
      <w:r>
        <w:rPr>
          <w:rFonts w:ascii="Arial" w:hAnsi="Arial" w:cs="Arial"/>
        </w:rPr>
        <w:t xml:space="preserve"> DOS PESCADORES.</w:t>
      </w:r>
    </w:p>
    <w:p w:rsidR="00E511F7" w:rsidRDefault="00E511F7" w:rsidP="003B624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B624C" w:rsidRDefault="003B624C" w:rsidP="003B62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943">
        <w:rPr>
          <w:rFonts w:ascii="Arial" w:hAnsi="Arial" w:cs="Arial"/>
        </w:rPr>
        <w:tab/>
      </w:r>
      <w:r>
        <w:rPr>
          <w:rFonts w:ascii="Arial" w:hAnsi="Arial" w:cs="Arial"/>
        </w:rPr>
        <w:t>Sabe</w:t>
      </w:r>
      <w:r w:rsidR="00A9124B">
        <w:rPr>
          <w:rFonts w:ascii="Arial" w:hAnsi="Arial" w:cs="Arial"/>
        </w:rPr>
        <w:t>mos da importância da referida comunidade, mas ao ser identificada, ela passa a ser reconhecida</w:t>
      </w:r>
      <w:r>
        <w:rPr>
          <w:rFonts w:ascii="Arial" w:hAnsi="Arial" w:cs="Arial"/>
        </w:rPr>
        <w:t xml:space="preserve"> também pelos visitantes e turistas que por nossa estrada passam. </w:t>
      </w:r>
    </w:p>
    <w:p w:rsidR="00182B69" w:rsidRDefault="00182B69" w:rsidP="00843FB6">
      <w:pPr>
        <w:jc w:val="both"/>
        <w:rPr>
          <w:rFonts w:ascii="Arial" w:hAnsi="Arial" w:cs="Arial"/>
        </w:rPr>
      </w:pPr>
    </w:p>
    <w:p w:rsidR="00DB72BA" w:rsidRDefault="007C7E9C" w:rsidP="007C7E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E442CC" w:rsidRDefault="00E442CC" w:rsidP="007C7E9C">
      <w:pPr>
        <w:ind w:firstLine="3119"/>
        <w:jc w:val="both"/>
        <w:rPr>
          <w:rFonts w:ascii="Arial" w:hAnsi="Arial" w:cs="Arial"/>
        </w:rPr>
      </w:pPr>
    </w:p>
    <w:p w:rsidR="00DB72BA" w:rsidRDefault="00DB72BA" w:rsidP="00DB72BA">
      <w:pPr>
        <w:ind w:firstLine="3119"/>
        <w:rPr>
          <w:rFonts w:ascii="Arial" w:hAnsi="Arial" w:cs="Arial"/>
        </w:rPr>
      </w:pPr>
    </w:p>
    <w:p w:rsidR="001C5446" w:rsidRDefault="001C5446" w:rsidP="00DB72BA">
      <w:pPr>
        <w:ind w:firstLine="3119"/>
        <w:jc w:val="center"/>
        <w:rPr>
          <w:rFonts w:ascii="Arial" w:hAnsi="Arial" w:cs="Arial"/>
        </w:rPr>
      </w:pPr>
    </w:p>
    <w:p w:rsidR="001C5446" w:rsidRDefault="001C5446" w:rsidP="00DB72BA">
      <w:pPr>
        <w:jc w:val="center"/>
        <w:rPr>
          <w:rFonts w:ascii="Arial" w:hAnsi="Arial" w:cs="Arial"/>
          <w:b/>
        </w:rPr>
      </w:pPr>
    </w:p>
    <w:p w:rsidR="009413E1" w:rsidRDefault="00FD7FE1" w:rsidP="009413E1">
      <w:pPr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Ver</w:t>
      </w:r>
      <w:r w:rsidR="009413E1">
        <w:rPr>
          <w:b/>
          <w:color w:val="333333"/>
          <w:sz w:val="28"/>
          <w:szCs w:val="28"/>
        </w:rPr>
        <w:t>ª</w:t>
      </w:r>
      <w:proofErr w:type="spellEnd"/>
      <w:r w:rsidR="0007337F">
        <w:rPr>
          <w:b/>
          <w:color w:val="333333"/>
          <w:sz w:val="28"/>
          <w:szCs w:val="28"/>
        </w:rPr>
        <w:t>.</w:t>
      </w:r>
      <w:r w:rsidR="009413E1">
        <w:rPr>
          <w:b/>
          <w:color w:val="333333"/>
          <w:sz w:val="28"/>
          <w:szCs w:val="28"/>
        </w:rPr>
        <w:t xml:space="preserve"> Raquel Terra</w:t>
      </w:r>
    </w:p>
    <w:p w:rsidR="00FD7FE1" w:rsidRPr="0007337F" w:rsidRDefault="00FD7FE1" w:rsidP="009413E1">
      <w:pPr>
        <w:jc w:val="center"/>
        <w:rPr>
          <w:color w:val="333333"/>
          <w:sz w:val="28"/>
          <w:szCs w:val="28"/>
        </w:rPr>
      </w:pPr>
      <w:r w:rsidRPr="0007337F">
        <w:rPr>
          <w:color w:val="333333"/>
          <w:sz w:val="28"/>
          <w:szCs w:val="28"/>
        </w:rPr>
        <w:t>Autor</w:t>
      </w:r>
      <w:r w:rsidR="009413E1" w:rsidRPr="0007337F">
        <w:rPr>
          <w:color w:val="333333"/>
          <w:sz w:val="28"/>
          <w:szCs w:val="28"/>
        </w:rPr>
        <w:t>a</w:t>
      </w:r>
    </w:p>
    <w:p w:rsidR="00A716E2" w:rsidRDefault="00A716E2" w:rsidP="00FD7FE1">
      <w:pPr>
        <w:jc w:val="center"/>
      </w:pPr>
    </w:p>
    <w:sectPr w:rsidR="00A716E2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521B7"/>
    <w:rsid w:val="0007337F"/>
    <w:rsid w:val="001107F1"/>
    <w:rsid w:val="001722CC"/>
    <w:rsid w:val="00182B69"/>
    <w:rsid w:val="00197FA8"/>
    <w:rsid w:val="001C3DF0"/>
    <w:rsid w:val="001C5446"/>
    <w:rsid w:val="001F3023"/>
    <w:rsid w:val="001F4C78"/>
    <w:rsid w:val="00213A91"/>
    <w:rsid w:val="00214790"/>
    <w:rsid w:val="0034339A"/>
    <w:rsid w:val="00376079"/>
    <w:rsid w:val="003876FA"/>
    <w:rsid w:val="003B624C"/>
    <w:rsid w:val="004431BF"/>
    <w:rsid w:val="004D10E1"/>
    <w:rsid w:val="00551782"/>
    <w:rsid w:val="005C51A0"/>
    <w:rsid w:val="005F025F"/>
    <w:rsid w:val="005F6EF2"/>
    <w:rsid w:val="0061372A"/>
    <w:rsid w:val="00626F0E"/>
    <w:rsid w:val="00630F29"/>
    <w:rsid w:val="006A5AE4"/>
    <w:rsid w:val="006D187D"/>
    <w:rsid w:val="00720C9B"/>
    <w:rsid w:val="00721E5D"/>
    <w:rsid w:val="007364B6"/>
    <w:rsid w:val="00752BE6"/>
    <w:rsid w:val="00770B07"/>
    <w:rsid w:val="00794DCA"/>
    <w:rsid w:val="007C19B7"/>
    <w:rsid w:val="007C7E9C"/>
    <w:rsid w:val="00815505"/>
    <w:rsid w:val="00831992"/>
    <w:rsid w:val="00843FB6"/>
    <w:rsid w:val="00864D1A"/>
    <w:rsid w:val="008A33FF"/>
    <w:rsid w:val="008E5096"/>
    <w:rsid w:val="008F6324"/>
    <w:rsid w:val="009413E1"/>
    <w:rsid w:val="00946916"/>
    <w:rsid w:val="009B0EC7"/>
    <w:rsid w:val="009C6B99"/>
    <w:rsid w:val="00A04943"/>
    <w:rsid w:val="00A61C55"/>
    <w:rsid w:val="00A716E2"/>
    <w:rsid w:val="00A815CA"/>
    <w:rsid w:val="00A9124B"/>
    <w:rsid w:val="00AB62C4"/>
    <w:rsid w:val="00B02AF6"/>
    <w:rsid w:val="00B34D93"/>
    <w:rsid w:val="00B72DF2"/>
    <w:rsid w:val="00BC1418"/>
    <w:rsid w:val="00BC6D5A"/>
    <w:rsid w:val="00BF3FB4"/>
    <w:rsid w:val="00BF58D6"/>
    <w:rsid w:val="00C348EB"/>
    <w:rsid w:val="00C40EE1"/>
    <w:rsid w:val="00C4683C"/>
    <w:rsid w:val="00C57D7D"/>
    <w:rsid w:val="00CE7782"/>
    <w:rsid w:val="00D4103E"/>
    <w:rsid w:val="00D60E79"/>
    <w:rsid w:val="00DA5157"/>
    <w:rsid w:val="00DB33DE"/>
    <w:rsid w:val="00DB72BA"/>
    <w:rsid w:val="00DC389B"/>
    <w:rsid w:val="00E04A64"/>
    <w:rsid w:val="00E06F79"/>
    <w:rsid w:val="00E113BA"/>
    <w:rsid w:val="00E31A12"/>
    <w:rsid w:val="00E442CC"/>
    <w:rsid w:val="00E511F7"/>
    <w:rsid w:val="00E75C10"/>
    <w:rsid w:val="00EC613D"/>
    <w:rsid w:val="00F036A7"/>
    <w:rsid w:val="00F1301F"/>
    <w:rsid w:val="00F24843"/>
    <w:rsid w:val="00F31CA1"/>
    <w:rsid w:val="00F32211"/>
    <w:rsid w:val="00F362F4"/>
    <w:rsid w:val="00FB22AF"/>
    <w:rsid w:val="00FD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B51F-1EB8-494E-BBFC-10AB4E23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4</cp:revision>
  <cp:lastPrinted>2019-06-03T19:31:00Z</cp:lastPrinted>
  <dcterms:created xsi:type="dcterms:W3CDTF">2018-07-09T19:36:00Z</dcterms:created>
  <dcterms:modified xsi:type="dcterms:W3CDTF">2019-06-03T19:31:00Z</dcterms:modified>
</cp:coreProperties>
</file>