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E1" w:rsidRDefault="00F41BE1" w:rsidP="00D377D5">
      <w:pPr>
        <w:ind w:left="2124" w:firstLine="708"/>
        <w:rPr>
          <w:b/>
          <w:sz w:val="28"/>
          <w:szCs w:val="28"/>
        </w:rPr>
      </w:pPr>
    </w:p>
    <w:p w:rsidR="00AB77CF" w:rsidRDefault="00AB77CF" w:rsidP="00D377D5">
      <w:pPr>
        <w:ind w:left="2124" w:firstLine="708"/>
        <w:rPr>
          <w:b/>
          <w:sz w:val="28"/>
          <w:szCs w:val="28"/>
        </w:rPr>
      </w:pPr>
    </w:p>
    <w:p w:rsid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5EF3" w:rsidRPr="00850C1D" w:rsidRDefault="00C87DD0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EXPOSIÇÃO DE MOTIVOS</w:t>
      </w:r>
    </w:p>
    <w:p w:rsidR="00850C1D" w:rsidRPr="00850C1D" w:rsidRDefault="00850C1D" w:rsidP="00850C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C1D" w:rsidRPr="00850C1D" w:rsidRDefault="0005051F" w:rsidP="00850C1D">
      <w:pPr>
        <w:pStyle w:val="TextosemFormata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50C1D">
        <w:rPr>
          <w:rFonts w:ascii="Arial" w:hAnsi="Arial" w:cs="Arial"/>
          <w:sz w:val="24"/>
          <w:szCs w:val="24"/>
        </w:rPr>
        <w:tab/>
      </w:r>
    </w:p>
    <w:p w:rsidR="00850C1D" w:rsidRPr="00850C1D" w:rsidRDefault="00850C1D" w:rsidP="00850C1D">
      <w:pPr>
        <w:pStyle w:val="TextosemFormatao"/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87DD0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0C1D">
        <w:rPr>
          <w:rFonts w:ascii="Arial" w:hAnsi="Arial" w:cs="Arial"/>
          <w:sz w:val="24"/>
          <w:szCs w:val="24"/>
        </w:rPr>
        <w:t xml:space="preserve">O Presidente da </w:t>
      </w:r>
      <w:r>
        <w:rPr>
          <w:rFonts w:ascii="Arial" w:hAnsi="Arial" w:cs="Arial"/>
          <w:sz w:val="24"/>
          <w:szCs w:val="24"/>
        </w:rPr>
        <w:t>Câmara Municipal de Tavares/RS,</w:t>
      </w:r>
      <w:r w:rsidRPr="00850C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Sr. Luiz Omar de Souza</w:t>
      </w:r>
      <w:r w:rsidRPr="00850C1D">
        <w:rPr>
          <w:rFonts w:ascii="Arial" w:hAnsi="Arial" w:cs="Arial"/>
          <w:sz w:val="24"/>
          <w:szCs w:val="24"/>
        </w:rPr>
        <w:t xml:space="preserve">, no uso </w:t>
      </w:r>
      <w:r w:rsidRPr="003B683A">
        <w:rPr>
          <w:rFonts w:ascii="Arial" w:hAnsi="Arial" w:cs="Arial"/>
          <w:sz w:val="24"/>
          <w:szCs w:val="24"/>
        </w:rPr>
        <w:t xml:space="preserve">de suas atribuições legais conferidas pela Lei Orgânica Municipal, </w:t>
      </w:r>
      <w:r w:rsidR="00C87DD0">
        <w:rPr>
          <w:rFonts w:ascii="Arial" w:hAnsi="Arial" w:cs="Arial"/>
          <w:sz w:val="24"/>
          <w:szCs w:val="24"/>
        </w:rPr>
        <w:t>passa a expor os motivos pelos quais a Empresa MIL- Assessoria e Consultoria Contábil e Empresarial Ltda deve ser contratada através de Processo de Inexigibilidade de Licitação.</w:t>
      </w:r>
    </w:p>
    <w:p w:rsidR="00C87DD0" w:rsidRDefault="00C87DD0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já exarado na Orientação técnica do IGAM nº 5.418/2019 (fls. 5-8), a possibilidade de contratação de consultorias técnicas podem ser viabilizadas por meio de instrução de processo de inexigibilidade de licitação (art. 13, inciso III, art. 25, inciso II e §1º e Súmula nº 252 do Tribunal de Contas da União).</w:t>
      </w:r>
    </w:p>
    <w:p w:rsidR="00C87DD0" w:rsidRDefault="00C87DD0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o </w:t>
      </w:r>
      <w:r w:rsidR="00F024FA">
        <w:rPr>
          <w:rFonts w:ascii="Arial" w:hAnsi="Arial" w:cs="Arial"/>
          <w:sz w:val="24"/>
          <w:szCs w:val="24"/>
        </w:rPr>
        <w:t>montante</w:t>
      </w:r>
      <w:r>
        <w:rPr>
          <w:rFonts w:ascii="Arial" w:hAnsi="Arial" w:cs="Arial"/>
          <w:sz w:val="24"/>
          <w:szCs w:val="24"/>
        </w:rPr>
        <w:t xml:space="preserve"> cobrado </w:t>
      </w:r>
      <w:r w:rsidR="00F024FA">
        <w:rPr>
          <w:rFonts w:ascii="Arial" w:hAnsi="Arial" w:cs="Arial"/>
          <w:sz w:val="24"/>
          <w:szCs w:val="24"/>
        </w:rPr>
        <w:t>está dentro do valor de mercado, considerando a tabela de honorários contábeis do SESCON-RS.</w:t>
      </w:r>
    </w:p>
    <w:p w:rsidR="00C87DD0" w:rsidRDefault="00F024FA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derradeiro, cumpre destacar que a empresa escolhida presta serviços de Assessoria e Consultoria para a Prefeitura Municipal de Tavares, a qual a Câmara Municipal de Vereadores tem os serviços contábeis vinculados.</w:t>
      </w:r>
    </w:p>
    <w:p w:rsidR="00850C1D" w:rsidRPr="00850C1D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50C1D" w:rsidRPr="00850C1D" w:rsidRDefault="00850C1D" w:rsidP="00850C1D">
      <w:pPr>
        <w:pStyle w:val="TextosemFormatao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35EF3" w:rsidRPr="00AB77CF" w:rsidRDefault="0005051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 xml:space="preserve">Tavares, </w:t>
      </w:r>
      <w:r w:rsidR="00C87DD0">
        <w:rPr>
          <w:rFonts w:ascii="Arial" w:hAnsi="Arial" w:cs="Arial"/>
          <w:sz w:val="24"/>
          <w:szCs w:val="24"/>
        </w:rPr>
        <w:t xml:space="preserve">12 </w:t>
      </w:r>
      <w:r w:rsidR="00687E95" w:rsidRPr="00AB77CF">
        <w:rPr>
          <w:rFonts w:ascii="Arial" w:hAnsi="Arial" w:cs="Arial"/>
          <w:sz w:val="24"/>
          <w:szCs w:val="24"/>
        </w:rPr>
        <w:t xml:space="preserve">de </w:t>
      </w:r>
      <w:r w:rsidR="003B683A">
        <w:rPr>
          <w:rFonts w:ascii="Arial" w:hAnsi="Arial" w:cs="Arial"/>
          <w:sz w:val="24"/>
          <w:szCs w:val="24"/>
        </w:rPr>
        <w:t>fevereiro</w:t>
      </w:r>
      <w:r w:rsidR="00850C1D">
        <w:rPr>
          <w:rFonts w:ascii="Arial" w:hAnsi="Arial" w:cs="Arial"/>
          <w:sz w:val="24"/>
          <w:szCs w:val="24"/>
        </w:rPr>
        <w:t xml:space="preserve"> </w:t>
      </w:r>
      <w:r w:rsidR="00687E95" w:rsidRPr="00AB77CF">
        <w:rPr>
          <w:rFonts w:ascii="Arial" w:hAnsi="Arial" w:cs="Arial"/>
          <w:sz w:val="24"/>
          <w:szCs w:val="24"/>
        </w:rPr>
        <w:t xml:space="preserve">de </w:t>
      </w:r>
      <w:r w:rsidRPr="00AB77CF">
        <w:rPr>
          <w:rFonts w:ascii="Arial" w:hAnsi="Arial" w:cs="Arial"/>
          <w:sz w:val="24"/>
          <w:szCs w:val="24"/>
        </w:rPr>
        <w:t>201</w:t>
      </w:r>
      <w:r w:rsidR="00850C1D">
        <w:rPr>
          <w:rFonts w:ascii="Arial" w:hAnsi="Arial" w:cs="Arial"/>
          <w:sz w:val="24"/>
          <w:szCs w:val="24"/>
        </w:rPr>
        <w:t>9</w:t>
      </w:r>
      <w:r w:rsidR="007B5BBC" w:rsidRPr="00AB77CF">
        <w:rPr>
          <w:rFonts w:ascii="Arial" w:hAnsi="Arial" w:cs="Arial"/>
          <w:sz w:val="24"/>
          <w:szCs w:val="24"/>
        </w:rPr>
        <w:t>.</w:t>
      </w:r>
    </w:p>
    <w:p w:rsidR="00AA7185" w:rsidRPr="00AB77CF" w:rsidRDefault="00AA7185" w:rsidP="00850C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7185" w:rsidRPr="00AB77CF" w:rsidRDefault="00AA7185" w:rsidP="00850C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5BBC" w:rsidRPr="00AB77CF" w:rsidRDefault="0005051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>______________________________</w:t>
      </w:r>
    </w:p>
    <w:p w:rsidR="0005051F" w:rsidRPr="00AB77CF" w:rsidRDefault="00AB77CF" w:rsidP="00850C1D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Omar de Souza</w:t>
      </w:r>
    </w:p>
    <w:p w:rsidR="0005051F" w:rsidRDefault="0005051F" w:rsidP="00850C1D">
      <w:pPr>
        <w:pStyle w:val="SemEspaamento"/>
        <w:spacing w:line="360" w:lineRule="auto"/>
        <w:jc w:val="center"/>
        <w:rPr>
          <w:sz w:val="24"/>
          <w:szCs w:val="24"/>
        </w:rPr>
      </w:pPr>
      <w:r w:rsidRPr="00AB77CF">
        <w:rPr>
          <w:rFonts w:ascii="Arial" w:hAnsi="Arial" w:cs="Arial"/>
          <w:sz w:val="24"/>
          <w:szCs w:val="24"/>
        </w:rPr>
        <w:t>Presidente da Câmara Legislativa</w:t>
      </w:r>
    </w:p>
    <w:sectPr w:rsidR="0005051F" w:rsidSect="00901CD4">
      <w:headerReference w:type="default" r:id="rId6"/>
      <w:pgSz w:w="11906" w:h="16838"/>
      <w:pgMar w:top="426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3C1" w:rsidRDefault="008A53C1" w:rsidP="00D377D5">
      <w:pPr>
        <w:spacing w:after="0" w:line="240" w:lineRule="auto"/>
      </w:pPr>
      <w:r>
        <w:separator/>
      </w:r>
    </w:p>
  </w:endnote>
  <w:endnote w:type="continuationSeparator" w:id="1">
    <w:p w:rsidR="008A53C1" w:rsidRDefault="008A53C1" w:rsidP="00D3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3C1" w:rsidRDefault="008A53C1" w:rsidP="00D377D5">
      <w:pPr>
        <w:spacing w:after="0" w:line="240" w:lineRule="auto"/>
      </w:pPr>
      <w:r>
        <w:separator/>
      </w:r>
    </w:p>
  </w:footnote>
  <w:footnote w:type="continuationSeparator" w:id="1">
    <w:p w:rsidR="008A53C1" w:rsidRDefault="008A53C1" w:rsidP="00D3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D5" w:rsidRDefault="00D65EA1" w:rsidP="00D377D5">
    <w:r w:rsidRPr="00D65EA1">
      <w:rPr>
        <w:rFonts w:ascii="Benguiat Bk BT" w:hAnsi="Benguiat Bk BT"/>
        <w:b/>
        <w:noProof/>
        <w:sz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4100" type="#_x0000_t202" style="position:absolute;margin-left:92.45pt;margin-top:28.45pt;width:295.2pt;height:28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zvhwIAABUFAAAOAAAAZHJzL2Uyb0RvYy54bWysVNuO0zAQfUfiHyy/d5N000uiTVe7XYqQ&#10;ykVa+AA3dhoLxxNst0lB/Dtjp+2WBSSEyINje8bHM3PO+Oa2bxTZC2Ml6IImVzElQpfApd4W9NPH&#10;1WhOiXVMc6ZAi4IehKW3i5cvbro2F2OoQXFhCIJom3dtQWvn2jyKbFmLhtkraIVGYwWmYQ6XZhtx&#10;wzpEb1Q0juNp1IHhrYFSWIu7D4ORLgJ+VYnSva8qKxxRBcXYXBhNGDd+jBY3LN8a1tayPIbB/iGK&#10;hkmNl56hHphjZGfkL1CNLA1YqNxVCU0EVSVLEXLAbJL4WTaPNWtFyAWLY9tzmez/gy3f7T8YInlB&#10;U0o0a5CiJZM9I1wQJ3oHJPU16lqbo+tji86uv4ceuQ752nYN5WdLNCxrprfizhjoasE4xpj4k9HF&#10;0QHHepBN9xY4XsZ2DgJQX5nGFxBLQhAduTqc+cE4SImb17M0i1M0lWi7nsbTeSAwYvnpdGusey2g&#10;IX5SUIP8B3S2X1vno2H5ycVfZkFJvpJKhYXZbpbKkD1DrazCFxJ45qa0d9bgjw2Iww4GiXd4mw83&#10;cP8tS8ZpfD/ORqvpfDZKV+lklM3i+ShOsvtsGqdZ+rD67gNM0ryWnAu9llqcdJikf8fzsSMGBQUl&#10;kq6g2WQ8GSj6Y5Jx+H6XZCMdtqWSTUHnZyeWe2JfaY5ps9wxqYZ59HP4ocpYg9M/VCXIwDM/aMD1&#10;mx5RvDY2wA8oCAPIF1KLbwlOajBfKemwLwtqv+yYEZSoNxpFlSWpV4ALi3QyG+PCXFo2lxamS4Qq&#10;qKNkmC7d0Py71shtjTcNMtZwh0KsZNDIU1RH+WLvhWSO74Rv7st18Hp6zRY/AAAA//8DAFBLAwQU&#10;AAYACAAAACEAF09CaN4AAAAKAQAADwAAAGRycy9kb3ducmV2LnhtbEyPwU7DMBBE70j8g7VIXBB1&#10;Spu4DXEqQAJxbekHbGI3iYjXUew26d+znOC0Gs3T7Eyxm10vLnYMnScNy0UCwlLtTUeNhuPX++MG&#10;RIhIBntPVsPVBtiVtzcF5sZPtLeXQ2wEh1DIUUMb45BLGerWOgwLP1hi7+RHh5Hl2Egz4sThrpdP&#10;SZJJhx3xhxYH+9ba+vtwdhpOn9NDup2qj3hU+3X2ip2q/FXr+7v55RlEtHP8g+G3PleHkjtV/kwm&#10;iJ71Zr1lVEOa8WVAqXQFomJnuVIgy0L+n1D+AAAA//8DAFBLAQItABQABgAIAAAAIQC2gziS/gAA&#10;AOEBAAATAAAAAAAAAAAAAAAAAAAAAABbQ29udGVudF9UeXBlc10ueG1sUEsBAi0AFAAGAAgAAAAh&#10;ADj9If/WAAAAlAEAAAsAAAAAAAAAAAAAAAAALwEAAF9yZWxzLy5yZWxzUEsBAi0AFAAGAAgAAAAh&#10;AHSVLO+HAgAAFQUAAA4AAAAAAAAAAAAAAAAALgIAAGRycy9lMm9Eb2MueG1sUEsBAi0AFAAGAAgA&#10;AAAhABdPQmjeAAAACgEAAA8AAAAAAAAAAAAAAAAA4QQAAGRycy9kb3ducmV2LnhtbFBLBQYAAAAA&#10;BAAEAPMAAADsBQAAAAA=&#10;" o:allowincell="f" stroked="f">
          <v:textbox>
            <w:txbxContent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</w:p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</w:p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UN</w:t>
                </w:r>
              </w:p>
            </w:txbxContent>
          </v:textbox>
        </v:shape>
      </w:pict>
    </w:r>
    <w:r w:rsidRPr="00D65EA1">
      <w:rPr>
        <w:rFonts w:ascii="Benguiat Bk BT" w:hAnsi="Benguiat Bk BT"/>
        <w:b/>
        <w:noProof/>
        <w:sz w:val="32"/>
        <w:lang w:eastAsia="pt-BR"/>
      </w:rPr>
      <w:pict>
        <v:shape id="Caixa de texto 3" o:spid="_x0000_s4099" type="#_x0000_t202" style="position:absolute;margin-left:78.25pt;margin-top:7.15pt;width:338.4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+eiwIAABwFAAAOAAAAZHJzL2Uyb0RvYy54bWysVNuO0zAQfUfiHyy/d3PZ9JJo09VulyKk&#10;5SItfMA0dhqLxDa222RB/Dtjp+2WBSSEyINje8bHM3PO+Op66Fqy58YKJUuaXMSUcFkpJuS2pJ8+&#10;ricLSqwDyaBVkpf0kVt6vXz54qrXBU9Vo1rGDUEQaYtel7RxThdRZKuGd2AvlOYSjbUyHThcmm3E&#10;DPSI3rVRGsezqFeGaaMqbi3u3o1Gugz4dc0r976uLXekLSnG5sJowrjxY7S8gmJrQDeiOoQB/xBF&#10;B0LipSeoO3BAdkb8AtWJyiirandRqS5SdS0qHnLAbJL4WTYPDWgecsHiWH0qk/1/sNW7/QdDBCvp&#10;JSUSOqRoBWIAwjhxfHCKXPoa9doW6Pqg0dkNt2pArkO+Vt+r6rMlUq0akFt+Y4zqGw4MY0z8yejs&#10;6IhjPcimf6sYXgY7pwLQUJvOFxBLQhAduXo88YNxkAo3szSfzxZoqtB2OZvOZ4HACIrjaW2se81V&#10;R/ykpAb5D+iwv7fORwPF0cVfZlUr2Fq0bViY7WbVGrIH1Mo6fCGBZ26t9M5S+WMj4riDQeId3ubD&#10;Ddx/y5M0i2/TfLKeLeaTbJ1NJ/k8XkziJL/NZ3GWZ3fr7z7AJCsawRiX90Lyow6T7O94PnTEqKCg&#10;RNKXNJ+m05GiPyYZh+93SXbCYVu2oivp4uQEhSf2lWSYNhQORDvOo5/DD1XGGhz/oSpBBp75UQNu&#10;2AxBdUEjXiIbxR5RF0YhbcgwPik4aZT5SkmP7VlS+2UHhlPSvpGorTzJMt/PYZFN5ykuzLllc24B&#10;WSFUSR0l43Tlxjdgp43YNnjTqGapblCPtQhSeYrqoGJswZDT4bnwPX6+Dl5Pj9ryBwAAAP//AwBQ&#10;SwMEFAAGAAgAAAAhAIBPJW/dAAAACQEAAA8AAABkcnMvZG93bnJldi54bWxMj8FOwzAQRO9I/IO1&#10;SFwQdUqapE3jVIAE4trSD9jEbhI1Xkex26R/z3KC24z2aXam2M22F1cz+s6RguUiAmGodrqjRsHx&#10;++N5DcIHJI29I6PgZjzsyvu7AnPtJtqb6yE0gkPI56igDWHIpfR1ayz6hRsM8e3kRouB7dhIPeLE&#10;4baXL1GUSosd8YcWB/Pemvp8uFgFp6/pKdlM1Wc4ZvtV+oZdVrmbUo8P8+sWRDBz+IPhtz5Xh5I7&#10;Ve5C2ouefZImjLJYxSAYWMcxi0pBttyALAv5f0H5AwAA//8DAFBLAQItABQABgAIAAAAIQC2gziS&#10;/gAAAOEBAAATAAAAAAAAAAAAAAAAAAAAAABbQ29udGVudF9UeXBlc10ueG1sUEsBAi0AFAAGAAgA&#10;AAAhADj9If/WAAAAlAEAAAsAAAAAAAAAAAAAAAAALwEAAF9yZWxzLy5yZWxzUEsBAi0AFAAGAAgA&#10;AAAhAN3l356LAgAAHAUAAA4AAAAAAAAAAAAAAAAALgIAAGRycy9lMm9Eb2MueG1sUEsBAi0AFAAG&#10;AAgAAAAhAIBPJW/dAAAACQEAAA8AAAAAAAAAAAAAAAAA5QQAAGRycy9kb3ducmV2LnhtbFBLBQYA&#10;AAAABAAEAPMAAADvBQAAAAA=&#10;" o:allowincell="f" stroked="f">
          <v:textbox>
            <w:txbxContent>
              <w:p w:rsidR="00D377D5" w:rsidRDefault="00D377D5" w:rsidP="00D377D5"/>
            </w:txbxContent>
          </v:textbox>
        </v:shape>
      </w:pict>
    </w:r>
    <w:r w:rsidRPr="00D65EA1">
      <w:rPr>
        <w:rFonts w:ascii="Benguiat Bk BT" w:hAnsi="Benguiat Bk BT"/>
        <w:b/>
        <w:noProof/>
        <w:sz w:val="32"/>
        <w:lang w:eastAsia="pt-BR"/>
      </w:rPr>
      <w:pict>
        <v:shape id="Caixa de texto 2" o:spid="_x0000_s4098" type="#_x0000_t202" style="position:absolute;margin-left:92.45pt;margin-top:35.55pt;width:295.2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6/igIAABwFAAAOAAAAZHJzL2Uyb0RvYy54bWysVG1v0zAQ/o7Ef7D8vcvL0rWJmk5bRxHS&#10;eJEGP+AaO42FYwfbbTIQ/52z03ZlgIQQ+eDYvvPju3ue8+J6aCXZc2OFViVNLmJKuKo0E2pb0k8f&#10;15M5JdaBYiC14iV95JZeL1++WPRdwVPdaMm4IQiibNF3JW2c64ooslXDW7AXuuMKjbU2LThcmm3E&#10;DPSI3soojeOrqNeGdUZX3FrcvRuNdBnw65pX7n1dW+6ILCnG5sJowrjxY7RcQLE10DWiOoQB/xBF&#10;C0LhpSeoO3BAdkb8AtWKymira3dR6TbSdS0qHnLAbJL4WTYPDXQ85ILFsd2pTPb/wVbv9h8MEayk&#10;KSUKWqRoBWIAwjhxfHCapL5GfWcLdH3o0NkNt3pArkO+trvX1WdLlF41oLb8xhjdNxwYxpj4k9HZ&#10;0RHHepBN/1YzvAx2TgegoTatLyCWhCA6cvV44gfjIBVuXs6yPM7QVKEtnWWXaSAwguJ4ujPWvea6&#10;JX5SUoP8B3TY31vno4Hi6OIvs1oKthZShoXZblbSkD2gVtbhCwk8c5PKOyvtj42I4w4GiXd4mw83&#10;cP8tT9Isvk3zyfpqPptk62w6yWfxfBIn+W1+FWd5drf+7gNMsqIRjHF1LxQ/6jDJ/o7nQ0eMCgpK&#10;JH1J82k6HSn6Y5Jx+H6XZCsctqUUbUnnJycoPLGvFMO0oXAg5DiPfg4/VBlrcPyHqgQZeOZHDbhh&#10;MxxUh2BeIhvNHlEXRiNtyDA+KThptPlKSY/tWVL7ZQeGUyLfKNRWnmReCC4ssukMlUDMuWVzbgFV&#10;IVRJHSXjdOXGN2DXGbFt8KZRzUrfoB5rEaTyFNVBxdiCIafDc+F7/HwdvJ4eteUPAAAA//8DAFBL&#10;AwQUAAYACAAAACEAZqOCN94AAAAKAQAADwAAAGRycy9kb3ducmV2LnhtbEyPQU7DMBBF90jcwRok&#10;Nog6oWndhjgVIIHYtvQATjxNIuJxFLtNenuGFSy//tOfN8Vudr244Bg6TxrSRQICqfa2o0bD8ev9&#10;cQMiREPW9J5QwxUD7Mrbm8Lk1k+0x8shNoJHKORGQxvjkEsZ6hadCQs/IHF38qMzkePYSDuaicdd&#10;L5+SZC2d6YgvtGbAtxbr78PZaTh9Tg+r7VR9xKPaZ+tX06nKX7W+v5tfnkFEnOMfDL/6rA4lO1X+&#10;TDaInvMm2zKqQaUpCAaUWi1BVNyk2RJkWcj/L5Q/AAAA//8DAFBLAQItABQABgAIAAAAIQC2gziS&#10;/gAAAOEBAAATAAAAAAAAAAAAAAAAAAAAAABbQ29udGVudF9UeXBlc10ueG1sUEsBAi0AFAAGAAgA&#10;AAAhADj9If/WAAAAlAEAAAsAAAAAAAAAAAAAAAAALwEAAF9yZWxzLy5yZWxzUEsBAi0AFAAGAAgA&#10;AAAhALw9br+KAgAAHAUAAA4AAAAAAAAAAAAAAAAALgIAAGRycy9lMm9Eb2MueG1sUEsBAi0AFAAG&#10;AAgAAAAhAGajgjfeAAAACgEAAA8AAAAAAAAAAAAAAAAA5AQAAGRycy9kb3ducmV2LnhtbFBLBQYA&#10;AAAABAAEAPMAAADvBQAAAAA=&#10;" o:allowincell="f" stroked="f">
          <v:textbox>
            <w:txbxContent>
              <w:p w:rsidR="00D377D5" w:rsidRDefault="00D377D5" w:rsidP="00D377D5">
                <w:pPr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ESTADO DO RIO GRANDE DO SUL</w:t>
                </w:r>
              </w:p>
            </w:txbxContent>
          </v:textbox>
        </v:shape>
      </w:pict>
    </w:r>
    <w:r w:rsidRPr="00D65EA1">
      <w:rPr>
        <w:rFonts w:ascii="Benguiat Bk BT" w:hAnsi="Benguiat Bk BT"/>
        <w:b/>
        <w:noProof/>
        <w:sz w:val="32"/>
        <w:lang w:eastAsia="pt-BR"/>
      </w:rPr>
      <w:pict>
        <v:shape id="Caixa de texto 1" o:spid="_x0000_s4097" type="#_x0000_t202" style="position:absolute;margin-left:85.35pt;margin-top:14.25pt;width:338.4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NQjgIAABwFAAAOAAAAZHJzL2Uyb0RvYy54bWysVNtu3CAQfa/Uf0C8b3yJ92Ir3ijZdKtK&#10;6UVK+wGswWtUm6HArp1G/fcOOLt1Lw9VVT9gYIbDzJwzXF0PXUuOwlgJqqTJRUyJUBVwqfYl/fRx&#10;O1tRYh1TnLWgREkfhaXX65cvrnpdiBQaaLkwBEGULXpd0sY5XUSRrRrRMXsBWig01mA65nBp9hE3&#10;rEf0ro3SOF5EPRiuDVTCWty9G410HfDrWlTufV1b4UhbUozNhdGEcefHaH3Fir1hupHVcxjsH6Lo&#10;mFR46RnqjjlGDkb+BtXJyoCF2l1U0EVQ17ISIQfMJol/yeahYVqEXLA4Vp/LZP8fbPXu+MEQyZE7&#10;ShTrkKINkwMjXBAnBgck8TXqtS3Q9UGjsxtuYfD+Pl+r76H6bImCTcPUXtwYA30jGMcYw8locnTE&#10;sR5k178Fjpexg4MANNSm84BYEoLoyNXjmR+Mg1S4maX5crFCU4W2y8V8uQgERqw4ndbGutcCOuIn&#10;JTXIf0Bnx3vrMA90PbmE6KGVfCvbNizMfrdpDTky1Mo2fD51PGKnbq3yzgr8sdE87mCQeIe3+XAD&#10;9095kmbxbZrPtovVcpZts/ksX8arWZzkt/kizvLsbvvNB5hkRSM5F+peKnHSYZL9Hc/PHTEqKCiR&#10;9CXN5+l8pGgavZ0mGYfvT0l20mFbtrIr6ersxApP7CvFMW1WOCbbcR79HH4oGdbg9A9VCTLwzI8a&#10;cMNuCKq7PKlrB/wRdWEAaUOG8UnBSQPmKyU9tmdJ7ZcDM4KS9o1CbeVJlvl+DotsvkxxYaaW3dTC&#10;VIVQJXWUjNONG9+AgzZy3+BNo5oV3KAeaxmk4oU7RoWZ+AW2YMjp+bnwPT5dB68fj9r6OwAAAP//&#10;AwBQSwMEFAAGAAgAAAAhACRttWHdAAAACQEAAA8AAABkcnMvZG93bnJldi54bWxMj8FOwzAQRO9I&#10;/IO1lbgg6rRq4xDiVIAE4trSD3DibRI1Xkex26R/z3KC24z2aXam2M2uF1ccQ+dJw2qZgECqve2o&#10;0XD8/njKQIRoyJreE2q4YYBdeX9XmNz6ifZ4PcRGcAiF3GhoYxxyKUPdojNh6Qckvp386ExkOzbS&#10;jmbicNfLdZKk0pmO+ENrBnxvsT4fLk7D6Wt63D5P1Wc8qv0mfTOdqvxN64fF/PoCIuIc/2D4rc/V&#10;oeROlb+QDaJnrxLFqIZ1tgXBQLZRLCoW6QpkWcj/C8ofAAAA//8DAFBLAQItABQABgAIAAAAIQC2&#10;gziS/gAAAOEBAAATAAAAAAAAAAAAAAAAAAAAAABbQ29udGVudF9UeXBlc10ueG1sUEsBAi0AFAAG&#10;AAgAAAAhADj9If/WAAAAlAEAAAsAAAAAAAAAAAAAAAAALwEAAF9yZWxzLy5yZWxzUEsBAi0AFAAG&#10;AAgAAAAhAOTiM1COAgAAHAUAAA4AAAAAAAAAAAAAAAAALgIAAGRycy9lMm9Eb2MueG1sUEsBAi0A&#10;FAAGAAgAAAAhACRttWHdAAAACQEAAA8AAAAAAAAAAAAAAAAA6AQAAGRycy9kb3ducmV2LnhtbFBL&#10;BQYAAAAABAAEAPMAAADyBQAAAAA=&#10;" o:allowincell="f" stroked="f">
          <v:textbox>
            <w:txbxContent>
              <w:p w:rsidR="00D377D5" w:rsidRDefault="00D377D5" w:rsidP="00D377D5">
                <w:pPr>
                  <w:pStyle w:val="Cabealho"/>
                  <w:tabs>
                    <w:tab w:val="left" w:pos="3544"/>
                  </w:tabs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PREFEITURA MUNICIPAL DE TAVARES</w:t>
                </w:r>
              </w:p>
              <w:p w:rsidR="00D377D5" w:rsidRDefault="00D377D5" w:rsidP="00D377D5"/>
            </w:txbxContent>
          </v:textbox>
        </v:shape>
      </w:pict>
    </w:r>
  </w:p>
  <w:p w:rsidR="00D377D5" w:rsidRDefault="00D377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A234F"/>
    <w:rsid w:val="00011809"/>
    <w:rsid w:val="0005051F"/>
    <w:rsid w:val="000A0089"/>
    <w:rsid w:val="000B1E8F"/>
    <w:rsid w:val="000E07CA"/>
    <w:rsid w:val="00122502"/>
    <w:rsid w:val="00151D6A"/>
    <w:rsid w:val="0023554D"/>
    <w:rsid w:val="00242C69"/>
    <w:rsid w:val="00251024"/>
    <w:rsid w:val="00260376"/>
    <w:rsid w:val="00264900"/>
    <w:rsid w:val="00271040"/>
    <w:rsid w:val="00277AA0"/>
    <w:rsid w:val="0029064E"/>
    <w:rsid w:val="00322342"/>
    <w:rsid w:val="00335EF3"/>
    <w:rsid w:val="00336C75"/>
    <w:rsid w:val="0034305D"/>
    <w:rsid w:val="003452BE"/>
    <w:rsid w:val="0034603A"/>
    <w:rsid w:val="003A3104"/>
    <w:rsid w:val="003B683A"/>
    <w:rsid w:val="003C47F0"/>
    <w:rsid w:val="00425D6F"/>
    <w:rsid w:val="00440789"/>
    <w:rsid w:val="00460472"/>
    <w:rsid w:val="004B57E8"/>
    <w:rsid w:val="00513E57"/>
    <w:rsid w:val="005A56C0"/>
    <w:rsid w:val="00663445"/>
    <w:rsid w:val="00687E95"/>
    <w:rsid w:val="00732B9E"/>
    <w:rsid w:val="0075714B"/>
    <w:rsid w:val="0076209D"/>
    <w:rsid w:val="00765010"/>
    <w:rsid w:val="007A234F"/>
    <w:rsid w:val="007B216A"/>
    <w:rsid w:val="007B5BBC"/>
    <w:rsid w:val="007B6825"/>
    <w:rsid w:val="007D4DF2"/>
    <w:rsid w:val="00812C68"/>
    <w:rsid w:val="008253BE"/>
    <w:rsid w:val="00850C1D"/>
    <w:rsid w:val="008524A8"/>
    <w:rsid w:val="00895075"/>
    <w:rsid w:val="008A53C1"/>
    <w:rsid w:val="008E37EC"/>
    <w:rsid w:val="00901CD4"/>
    <w:rsid w:val="009221C4"/>
    <w:rsid w:val="00930BA7"/>
    <w:rsid w:val="00973D2E"/>
    <w:rsid w:val="009866F7"/>
    <w:rsid w:val="009D3165"/>
    <w:rsid w:val="009E4600"/>
    <w:rsid w:val="009F1B09"/>
    <w:rsid w:val="00A1006C"/>
    <w:rsid w:val="00A4593F"/>
    <w:rsid w:val="00A53A60"/>
    <w:rsid w:val="00A53C21"/>
    <w:rsid w:val="00A55502"/>
    <w:rsid w:val="00A6331F"/>
    <w:rsid w:val="00A75592"/>
    <w:rsid w:val="00A83CDF"/>
    <w:rsid w:val="00A91791"/>
    <w:rsid w:val="00AA7185"/>
    <w:rsid w:val="00AB77CF"/>
    <w:rsid w:val="00AD7AE2"/>
    <w:rsid w:val="00AE12BE"/>
    <w:rsid w:val="00AE2C40"/>
    <w:rsid w:val="00B4164A"/>
    <w:rsid w:val="00B535EF"/>
    <w:rsid w:val="00B6509B"/>
    <w:rsid w:val="00B9773A"/>
    <w:rsid w:val="00BA3568"/>
    <w:rsid w:val="00BF2ED0"/>
    <w:rsid w:val="00C17A75"/>
    <w:rsid w:val="00C2279B"/>
    <w:rsid w:val="00C47DA8"/>
    <w:rsid w:val="00C52904"/>
    <w:rsid w:val="00C75685"/>
    <w:rsid w:val="00C87DD0"/>
    <w:rsid w:val="00CB7846"/>
    <w:rsid w:val="00D377D5"/>
    <w:rsid w:val="00D5637E"/>
    <w:rsid w:val="00D65EA1"/>
    <w:rsid w:val="00D730E3"/>
    <w:rsid w:val="00DA2B5A"/>
    <w:rsid w:val="00E00B5E"/>
    <w:rsid w:val="00E40184"/>
    <w:rsid w:val="00E97ED4"/>
    <w:rsid w:val="00F024FA"/>
    <w:rsid w:val="00F06FDF"/>
    <w:rsid w:val="00F30C61"/>
    <w:rsid w:val="00F37C48"/>
    <w:rsid w:val="00F41BE1"/>
    <w:rsid w:val="00F473A1"/>
    <w:rsid w:val="00FB4147"/>
    <w:rsid w:val="00FD480A"/>
    <w:rsid w:val="00FE5B10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34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rsid w:val="007A23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A23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7C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37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7D5"/>
  </w:style>
  <w:style w:type="paragraph" w:styleId="TextosemFormatao">
    <w:name w:val="Plain Text"/>
    <w:basedOn w:val="Normal"/>
    <w:link w:val="TextosemFormataoChar"/>
    <w:uiPriority w:val="99"/>
    <w:unhideWhenUsed/>
    <w:rsid w:val="00850C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50C1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2019-02-12T11:18:00Z</cp:lastPrinted>
  <dcterms:created xsi:type="dcterms:W3CDTF">2019-02-12T11:18:00Z</dcterms:created>
  <dcterms:modified xsi:type="dcterms:W3CDTF">2019-02-12T11:18:00Z</dcterms:modified>
</cp:coreProperties>
</file>